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46AEB" w14:textId="77777777" w:rsidR="00DC4BC1" w:rsidRPr="00D92186" w:rsidRDefault="00B563E6" w:rsidP="004C174B">
      <w:pPr>
        <w:rPr>
          <w:b/>
          <w:sz w:val="21"/>
          <w:szCs w:val="21"/>
          <w:lang w:val="de-CH"/>
        </w:rPr>
      </w:pPr>
      <w:r w:rsidRPr="00D92186">
        <w:rPr>
          <w:b/>
          <w:sz w:val="21"/>
          <w:szCs w:val="21"/>
          <w:lang w:val="de-CH"/>
        </w:rPr>
        <w:t>Medienmitteilung</w:t>
      </w:r>
    </w:p>
    <w:p w14:paraId="4F6550D8" w14:textId="77777777" w:rsidR="00960CC8" w:rsidRPr="00D92186" w:rsidRDefault="00960CC8" w:rsidP="004C174B">
      <w:pPr>
        <w:rPr>
          <w:sz w:val="21"/>
          <w:szCs w:val="21"/>
          <w:lang w:val="de-CH"/>
        </w:rPr>
      </w:pPr>
    </w:p>
    <w:p w14:paraId="0F6A8BAA" w14:textId="11FC7A61" w:rsidR="005C5C4D" w:rsidRPr="00D92186" w:rsidRDefault="00DC4BC1" w:rsidP="004C174B">
      <w:pPr>
        <w:rPr>
          <w:sz w:val="21"/>
          <w:szCs w:val="21"/>
          <w:lang w:val="de-CH"/>
        </w:rPr>
      </w:pPr>
      <w:r w:rsidRPr="00D33ECC">
        <w:rPr>
          <w:sz w:val="21"/>
          <w:szCs w:val="21"/>
          <w:lang w:val="de-CH"/>
        </w:rPr>
        <w:t xml:space="preserve">Wolhusen, </w:t>
      </w:r>
      <w:r w:rsidR="002E10BC" w:rsidRPr="00D33ECC">
        <w:rPr>
          <w:sz w:val="21"/>
          <w:szCs w:val="21"/>
          <w:lang w:val="de-CH"/>
        </w:rPr>
        <w:t>9</w:t>
      </w:r>
      <w:r w:rsidR="003C0099" w:rsidRPr="00D33ECC">
        <w:rPr>
          <w:sz w:val="21"/>
          <w:szCs w:val="21"/>
          <w:lang w:val="de-CH"/>
        </w:rPr>
        <w:t xml:space="preserve">. </w:t>
      </w:r>
      <w:r w:rsidR="002E10BC" w:rsidRPr="00D33ECC">
        <w:rPr>
          <w:sz w:val="21"/>
          <w:szCs w:val="21"/>
          <w:lang w:val="de-CH"/>
        </w:rPr>
        <w:t>Septem</w:t>
      </w:r>
      <w:r w:rsidR="003C0099" w:rsidRPr="00D33ECC">
        <w:rPr>
          <w:sz w:val="21"/>
          <w:szCs w:val="21"/>
          <w:lang w:val="de-CH"/>
        </w:rPr>
        <w:t>ber 2021</w:t>
      </w:r>
      <w:r w:rsidR="005C5C4D" w:rsidRPr="00D92186">
        <w:rPr>
          <w:sz w:val="21"/>
          <w:szCs w:val="21"/>
          <w:lang w:val="de-CH"/>
        </w:rPr>
        <w:t xml:space="preserve"> </w:t>
      </w:r>
    </w:p>
    <w:p w14:paraId="4CB572E0" w14:textId="77777777" w:rsidR="00B563E6" w:rsidRPr="00331848" w:rsidRDefault="00B563E6" w:rsidP="004C174B">
      <w:pPr>
        <w:rPr>
          <w:sz w:val="22"/>
          <w:szCs w:val="22"/>
          <w:lang w:val="de-CH"/>
        </w:rPr>
      </w:pPr>
    </w:p>
    <w:p w14:paraId="432D7F78" w14:textId="6286F2B4" w:rsidR="000E34F1" w:rsidRPr="003C0099" w:rsidRDefault="00F57410" w:rsidP="003C0099">
      <w:pPr>
        <w:rPr>
          <w:b/>
          <w:lang w:val="de-CH"/>
        </w:rPr>
      </w:pPr>
      <w:r w:rsidRPr="003C0099">
        <w:rPr>
          <w:b/>
          <w:lang w:val="de-CH"/>
        </w:rPr>
        <w:t>Kulturpreis 20</w:t>
      </w:r>
      <w:r w:rsidR="003C0099" w:rsidRPr="003C0099">
        <w:rPr>
          <w:b/>
          <w:lang w:val="de-CH"/>
        </w:rPr>
        <w:t>21</w:t>
      </w:r>
      <w:r w:rsidRPr="003C0099">
        <w:rPr>
          <w:b/>
          <w:lang w:val="de-CH"/>
        </w:rPr>
        <w:t xml:space="preserve"> der </w:t>
      </w:r>
      <w:r w:rsidRPr="003C0099">
        <w:rPr>
          <w:b/>
          <w:caps/>
          <w:lang w:val="de-CH"/>
        </w:rPr>
        <w:t>Region Luzern West</w:t>
      </w:r>
      <w:r w:rsidRPr="003C0099">
        <w:rPr>
          <w:b/>
          <w:lang w:val="de-CH"/>
        </w:rPr>
        <w:t xml:space="preserve"> geht an </w:t>
      </w:r>
      <w:r w:rsidR="003C0099" w:rsidRPr="003C0099">
        <w:rPr>
          <w:b/>
          <w:lang w:val="de-CH"/>
        </w:rPr>
        <w:t>Willisauer Bote, Willisau</w:t>
      </w:r>
    </w:p>
    <w:p w14:paraId="1FB32B48" w14:textId="77777777" w:rsidR="00B563E6" w:rsidRPr="007337B0" w:rsidRDefault="00B563E6" w:rsidP="00B563E6">
      <w:pPr>
        <w:spacing w:before="120"/>
        <w:rPr>
          <w:b/>
          <w:sz w:val="22"/>
          <w:szCs w:val="22"/>
          <w:lang w:val="de-CH"/>
        </w:rPr>
      </w:pPr>
    </w:p>
    <w:p w14:paraId="6CE58309" w14:textId="77777777" w:rsidR="003C0099" w:rsidRPr="003C0099" w:rsidRDefault="003C0099" w:rsidP="003C0099">
      <w:pPr>
        <w:tabs>
          <w:tab w:val="left" w:pos="3969"/>
        </w:tabs>
        <w:rPr>
          <w:b/>
          <w:sz w:val="21"/>
          <w:szCs w:val="21"/>
        </w:rPr>
      </w:pPr>
      <w:r w:rsidRPr="003C0099">
        <w:rPr>
          <w:b/>
          <w:sz w:val="21"/>
          <w:szCs w:val="21"/>
        </w:rPr>
        <w:t>Der Willisauer Bote berichtet nicht nur über Kultur, er ist selber ein Stück Kultur</w:t>
      </w:r>
    </w:p>
    <w:p w14:paraId="3BE0E6BB" w14:textId="77777777" w:rsidR="003C0099" w:rsidRPr="003C0099" w:rsidRDefault="003C0099" w:rsidP="003C0099">
      <w:pPr>
        <w:tabs>
          <w:tab w:val="left" w:pos="3969"/>
        </w:tabs>
        <w:rPr>
          <w:b/>
          <w:sz w:val="21"/>
          <w:szCs w:val="21"/>
        </w:rPr>
      </w:pPr>
    </w:p>
    <w:p w14:paraId="3E007484" w14:textId="1049F25B" w:rsidR="003C0099" w:rsidRPr="003C0099" w:rsidRDefault="003C0099" w:rsidP="003C0099">
      <w:pPr>
        <w:tabs>
          <w:tab w:val="left" w:pos="3969"/>
        </w:tabs>
        <w:rPr>
          <w:rFonts w:cs="Arial"/>
          <w:b/>
          <w:bCs/>
          <w:sz w:val="21"/>
          <w:szCs w:val="21"/>
        </w:rPr>
      </w:pPr>
      <w:r w:rsidRPr="003C0099">
        <w:rPr>
          <w:rFonts w:cs="Arial"/>
          <w:b/>
          <w:bCs/>
          <w:sz w:val="21"/>
          <w:szCs w:val="21"/>
        </w:rPr>
        <w:t xml:space="preserve">1887 wurde der Willisauer Bote von einem Drucker gegründet. Seither lebt die Lokalzeitung und trägt zur Meinungsvielfalt im Luzerner Hinterland, im Wiggertal und im ganzen Kanton Luzern bei. Mit seinen vielfältigen kulturellen Inhalten deckt der Willisauer Bote Themen ab, die es andernorts nicht in die Medien schaffen. Der </w:t>
      </w:r>
      <w:r w:rsidR="00B96F8F">
        <w:rPr>
          <w:rFonts w:cs="Arial"/>
          <w:b/>
          <w:bCs/>
          <w:sz w:val="21"/>
          <w:szCs w:val="21"/>
        </w:rPr>
        <w:t>T</w:t>
      </w:r>
      <w:r w:rsidRPr="003C0099">
        <w:rPr>
          <w:rFonts w:cs="Arial"/>
          <w:b/>
          <w:bCs/>
          <w:sz w:val="21"/>
          <w:szCs w:val="21"/>
        </w:rPr>
        <w:t xml:space="preserve">räger des Kulturpreises 2021 steht auch stellvertretend für alle weiteren </w:t>
      </w:r>
      <w:r w:rsidR="00B96F8F">
        <w:rPr>
          <w:rFonts w:cs="Arial"/>
          <w:b/>
          <w:bCs/>
          <w:sz w:val="21"/>
          <w:szCs w:val="21"/>
        </w:rPr>
        <w:t>Z</w:t>
      </w:r>
      <w:r w:rsidRPr="003C0099">
        <w:rPr>
          <w:rFonts w:cs="Arial"/>
          <w:b/>
          <w:bCs/>
          <w:sz w:val="21"/>
          <w:szCs w:val="21"/>
        </w:rPr>
        <w:t>eitungen unseres Verbandsgebietes</w:t>
      </w:r>
      <w:r w:rsidR="00E3518F">
        <w:rPr>
          <w:rFonts w:cs="Arial"/>
          <w:b/>
          <w:bCs/>
          <w:sz w:val="21"/>
          <w:szCs w:val="21"/>
        </w:rPr>
        <w:t>,</w:t>
      </w:r>
      <w:r w:rsidRPr="003C0099">
        <w:rPr>
          <w:rFonts w:cs="Arial"/>
          <w:b/>
          <w:bCs/>
          <w:sz w:val="21"/>
          <w:szCs w:val="21"/>
        </w:rPr>
        <w:t xml:space="preserve"> welche sich für hochwertigen Lokaljournalismus einsetzen. </w:t>
      </w:r>
    </w:p>
    <w:p w14:paraId="3282CAF7" w14:textId="77777777" w:rsidR="003C0099" w:rsidRPr="003C0099" w:rsidRDefault="003C0099" w:rsidP="003C0099">
      <w:pPr>
        <w:pStyle w:val="Listenabsatz"/>
        <w:ind w:left="0"/>
        <w:rPr>
          <w:rFonts w:cs="Arial"/>
          <w:sz w:val="21"/>
          <w:szCs w:val="21"/>
        </w:rPr>
      </w:pPr>
    </w:p>
    <w:p w14:paraId="5EB1257E" w14:textId="708DDAF6" w:rsidR="003C0099" w:rsidRPr="003C0099" w:rsidRDefault="003C0099" w:rsidP="003C0099">
      <w:pPr>
        <w:autoSpaceDE w:val="0"/>
        <w:autoSpaceDN w:val="0"/>
        <w:adjustRightInd w:val="0"/>
        <w:rPr>
          <w:rFonts w:cs="Arial"/>
          <w:sz w:val="21"/>
          <w:szCs w:val="21"/>
        </w:rPr>
      </w:pPr>
      <w:r w:rsidRPr="003C0099">
        <w:rPr>
          <w:rFonts w:cs="Arial"/>
          <w:sz w:val="21"/>
          <w:szCs w:val="21"/>
        </w:rPr>
        <w:t>Sinkende Abozahlen, fehlende Werbeeinnahmen und ein Online-Business, welches nicht die erho</w:t>
      </w:r>
      <w:r w:rsidR="00E3518F">
        <w:rPr>
          <w:rFonts w:cs="Arial"/>
          <w:sz w:val="21"/>
          <w:szCs w:val="21"/>
        </w:rPr>
        <w:t xml:space="preserve">fften Gelder in die Kasse spült, </w:t>
      </w:r>
      <w:r w:rsidRPr="003C0099">
        <w:rPr>
          <w:rFonts w:cs="Arial"/>
          <w:sz w:val="21"/>
          <w:szCs w:val="21"/>
        </w:rPr>
        <w:t xml:space="preserve">haben grossen Einfluss auf die heutige Medienlandschaft. Als Folge davon fusionieren Tageszeitungen, werden zentral gesteuert oder verschwinden. Der Willisauer Bote aber lebt und bezieht Stellung: fadengerade und ungeschönt. Durch gut recherchierte und geschriebene Artikel ist er politisch eine wichtige Stimme und wird auch im Luzerner Regierungsgebäude oftmals vor der </w:t>
      </w:r>
      <w:r w:rsidR="00E3518F">
        <w:rPr>
          <w:rFonts w:cs="Arial"/>
          <w:sz w:val="21"/>
          <w:szCs w:val="21"/>
        </w:rPr>
        <w:t>Tageszeitung</w:t>
      </w:r>
      <w:r w:rsidRPr="003C0099">
        <w:rPr>
          <w:rFonts w:cs="Arial"/>
          <w:sz w:val="21"/>
          <w:szCs w:val="21"/>
        </w:rPr>
        <w:t xml:space="preserve"> gelesen. </w:t>
      </w:r>
    </w:p>
    <w:p w14:paraId="4CF842B7" w14:textId="77777777" w:rsidR="003C0099" w:rsidRPr="003C0099" w:rsidRDefault="003C0099" w:rsidP="003C0099">
      <w:pPr>
        <w:tabs>
          <w:tab w:val="left" w:pos="3969"/>
        </w:tabs>
        <w:rPr>
          <w:rFonts w:cs="Arial"/>
          <w:sz w:val="21"/>
          <w:szCs w:val="21"/>
        </w:rPr>
      </w:pPr>
    </w:p>
    <w:p w14:paraId="6AE682E3" w14:textId="4D0D067C" w:rsidR="003C0099" w:rsidRPr="003C0099" w:rsidRDefault="003C0099" w:rsidP="003C0099">
      <w:pPr>
        <w:tabs>
          <w:tab w:val="left" w:pos="3969"/>
        </w:tabs>
        <w:rPr>
          <w:rFonts w:cs="Arial"/>
          <w:sz w:val="21"/>
          <w:szCs w:val="21"/>
        </w:rPr>
      </w:pPr>
      <w:r w:rsidRPr="003C0099">
        <w:rPr>
          <w:rFonts w:cs="Arial"/>
          <w:sz w:val="21"/>
          <w:szCs w:val="21"/>
        </w:rPr>
        <w:t xml:space="preserve">Als innovative </w:t>
      </w:r>
      <w:r w:rsidR="00E3518F">
        <w:rPr>
          <w:rFonts w:cs="Arial"/>
          <w:sz w:val="21"/>
          <w:szCs w:val="21"/>
        </w:rPr>
        <w:t>Lokalzeitung</w:t>
      </w:r>
      <w:r w:rsidRPr="003C0099">
        <w:rPr>
          <w:rFonts w:cs="Arial"/>
          <w:sz w:val="21"/>
          <w:szCs w:val="21"/>
        </w:rPr>
        <w:t xml:space="preserve"> schafft der Willisauer Bote immer wieder neue Formate</w:t>
      </w:r>
      <w:r w:rsidR="006672BA">
        <w:rPr>
          <w:rFonts w:cs="Arial"/>
          <w:sz w:val="21"/>
          <w:szCs w:val="21"/>
        </w:rPr>
        <w:t xml:space="preserve">, </w:t>
      </w:r>
      <w:r w:rsidRPr="003C0099">
        <w:rPr>
          <w:rFonts w:cs="Arial"/>
          <w:sz w:val="21"/>
          <w:szCs w:val="21"/>
        </w:rPr>
        <w:t xml:space="preserve">mit spannenden Berichten, Hintergrundgesprächen, Interviews und Kolumnen über die </w:t>
      </w:r>
      <w:r w:rsidR="00E3518F">
        <w:rPr>
          <w:rFonts w:cs="Arial"/>
          <w:sz w:val="21"/>
          <w:szCs w:val="21"/>
        </w:rPr>
        <w:t xml:space="preserve">lokale und kantonale bis hin zur </w:t>
      </w:r>
      <w:r w:rsidRPr="003C0099">
        <w:rPr>
          <w:rFonts w:cs="Arial"/>
          <w:sz w:val="21"/>
          <w:szCs w:val="21"/>
        </w:rPr>
        <w:t>nationale</w:t>
      </w:r>
      <w:r w:rsidR="00E3518F">
        <w:rPr>
          <w:rFonts w:cs="Arial"/>
          <w:sz w:val="21"/>
          <w:szCs w:val="21"/>
        </w:rPr>
        <w:t>n</w:t>
      </w:r>
      <w:r w:rsidRPr="003C0099">
        <w:rPr>
          <w:rFonts w:cs="Arial"/>
          <w:sz w:val="21"/>
          <w:szCs w:val="21"/>
        </w:rPr>
        <w:t xml:space="preserve"> Politik. Dabei stehen bei den Berichterstattungen und den</w:t>
      </w:r>
      <w:r w:rsidRPr="003C0099">
        <w:rPr>
          <w:rFonts w:cs="Arial"/>
          <w:b/>
          <w:bCs/>
          <w:i/>
          <w:iCs/>
          <w:sz w:val="21"/>
          <w:szCs w:val="21"/>
        </w:rPr>
        <w:t xml:space="preserve"> </w:t>
      </w:r>
      <w:r w:rsidRPr="003C0099">
        <w:rPr>
          <w:rFonts w:cs="Arial"/>
          <w:sz w:val="21"/>
          <w:szCs w:val="21"/>
        </w:rPr>
        <w:t xml:space="preserve">Reportagen des Willisauer Boten nicht nur Wirtschaft und Politik im Fokus, auch die Kultur mit all ihren Kulturschaffenden und kulturellen Anlässen erhalten den so wichtigen Stellenwert. Zu Feiertagen </w:t>
      </w:r>
      <w:r w:rsidR="00E3518F">
        <w:rPr>
          <w:rFonts w:cs="Arial"/>
          <w:sz w:val="21"/>
          <w:szCs w:val="21"/>
        </w:rPr>
        <w:t>gestalten Künstleri</w:t>
      </w:r>
      <w:r w:rsidR="00E3518F" w:rsidRPr="003C0099">
        <w:rPr>
          <w:rFonts w:cs="Arial"/>
          <w:sz w:val="21"/>
          <w:szCs w:val="21"/>
        </w:rPr>
        <w:t>n</w:t>
      </w:r>
      <w:r w:rsidR="00B96F8F">
        <w:rPr>
          <w:rFonts w:cs="Arial"/>
          <w:sz w:val="21"/>
          <w:szCs w:val="21"/>
        </w:rPr>
        <w:t>n</w:t>
      </w:r>
      <w:r w:rsidR="00E3518F" w:rsidRPr="003C0099">
        <w:rPr>
          <w:rFonts w:cs="Arial"/>
          <w:sz w:val="21"/>
          <w:szCs w:val="21"/>
        </w:rPr>
        <w:t>en</w:t>
      </w:r>
      <w:r w:rsidR="00E3518F">
        <w:rPr>
          <w:rFonts w:cs="Arial"/>
          <w:sz w:val="21"/>
          <w:szCs w:val="21"/>
        </w:rPr>
        <w:t xml:space="preserve"> und Künstler</w:t>
      </w:r>
      <w:r w:rsidRPr="003C0099">
        <w:rPr>
          <w:rFonts w:cs="Arial"/>
          <w:sz w:val="21"/>
          <w:szCs w:val="21"/>
        </w:rPr>
        <w:t xml:space="preserve"> die Titelseite des Willisauer Boten</w:t>
      </w:r>
      <w:r w:rsidR="00E3518F">
        <w:rPr>
          <w:rFonts w:cs="Arial"/>
          <w:sz w:val="21"/>
          <w:szCs w:val="21"/>
        </w:rPr>
        <w:t>,</w:t>
      </w:r>
      <w:r w:rsidRPr="003C0099">
        <w:rPr>
          <w:rFonts w:cs="Arial"/>
          <w:sz w:val="21"/>
          <w:szCs w:val="21"/>
        </w:rPr>
        <w:t xml:space="preserve"> und Beilagen informieren über verschiedene Veranstaltungen wie etwa</w:t>
      </w:r>
      <w:r>
        <w:rPr>
          <w:rFonts w:cs="Arial"/>
          <w:sz w:val="21"/>
          <w:szCs w:val="21"/>
        </w:rPr>
        <w:t xml:space="preserve"> </w:t>
      </w:r>
      <w:r w:rsidRPr="003C0099">
        <w:rPr>
          <w:rFonts w:cs="Arial"/>
          <w:sz w:val="21"/>
          <w:szCs w:val="21"/>
        </w:rPr>
        <w:t xml:space="preserve">das Jazz Festival. Berichterstattungen über Konzerte von Dorfmusiken, von Chören sowie Theatern informieren die Leserschaft über das kulturelle Leben </w:t>
      </w:r>
      <w:r w:rsidR="00B96F8F">
        <w:rPr>
          <w:rFonts w:cs="Arial"/>
          <w:sz w:val="21"/>
          <w:szCs w:val="21"/>
        </w:rPr>
        <w:t xml:space="preserve">vor Ort </w:t>
      </w:r>
      <w:r w:rsidRPr="003C0099">
        <w:rPr>
          <w:rFonts w:cs="Arial"/>
          <w:sz w:val="21"/>
          <w:szCs w:val="21"/>
        </w:rPr>
        <w:t>und stiften dadurch Identität. Wenn andere Zeitungen Ferien machen, s</w:t>
      </w:r>
      <w:r w:rsidR="00E3518F">
        <w:rPr>
          <w:rFonts w:cs="Arial"/>
          <w:sz w:val="21"/>
          <w:szCs w:val="21"/>
        </w:rPr>
        <w:t>chliesst der Willisauer Bote die Lücke der „Sauren-</w:t>
      </w:r>
      <w:r w:rsidRPr="003C0099">
        <w:rPr>
          <w:rFonts w:cs="Arial"/>
          <w:sz w:val="21"/>
          <w:szCs w:val="21"/>
        </w:rPr>
        <w:t>Gur</w:t>
      </w:r>
      <w:r w:rsidR="00E3518F">
        <w:rPr>
          <w:rFonts w:cs="Arial"/>
          <w:sz w:val="21"/>
          <w:szCs w:val="21"/>
        </w:rPr>
        <w:t>ken-</w:t>
      </w:r>
      <w:r w:rsidRPr="003C0099">
        <w:rPr>
          <w:rFonts w:cs="Arial"/>
          <w:sz w:val="21"/>
          <w:szCs w:val="21"/>
        </w:rPr>
        <w:t>Zeit“ mit speziellen Sommerserien.</w:t>
      </w:r>
    </w:p>
    <w:p w14:paraId="28382E7C" w14:textId="77777777" w:rsidR="003C0099" w:rsidRPr="003C0099" w:rsidRDefault="003C0099" w:rsidP="003C0099">
      <w:pPr>
        <w:pStyle w:val="Listenabsatz"/>
        <w:ind w:left="0"/>
        <w:rPr>
          <w:rFonts w:cs="Arial"/>
          <w:sz w:val="21"/>
          <w:szCs w:val="21"/>
        </w:rPr>
      </w:pPr>
    </w:p>
    <w:p w14:paraId="0E5C13CE" w14:textId="6B3ED768" w:rsidR="003C0099" w:rsidRPr="003C0099" w:rsidRDefault="00E3518F" w:rsidP="003C0099">
      <w:pPr>
        <w:tabs>
          <w:tab w:val="left" w:pos="3969"/>
        </w:tabs>
        <w:rPr>
          <w:rFonts w:cs="Arial"/>
          <w:sz w:val="21"/>
          <w:szCs w:val="21"/>
        </w:rPr>
      </w:pPr>
      <w:r>
        <w:rPr>
          <w:rFonts w:cs="Arial"/>
          <w:sz w:val="21"/>
          <w:szCs w:val="21"/>
        </w:rPr>
        <w:t>Der Will</w:t>
      </w:r>
      <w:r w:rsidR="003C0099" w:rsidRPr="003C0099">
        <w:rPr>
          <w:rFonts w:cs="Arial"/>
          <w:sz w:val="21"/>
          <w:szCs w:val="21"/>
        </w:rPr>
        <w:t>isauer Bote betreibt einen eigen</w:t>
      </w:r>
      <w:r>
        <w:rPr>
          <w:rFonts w:cs="Arial"/>
          <w:sz w:val="21"/>
          <w:szCs w:val="21"/>
        </w:rPr>
        <w:t xml:space="preserve">ständigen </w:t>
      </w:r>
      <w:r w:rsidR="003C0099" w:rsidRPr="003C0099">
        <w:rPr>
          <w:rFonts w:cs="Arial"/>
          <w:sz w:val="21"/>
          <w:szCs w:val="21"/>
        </w:rPr>
        <w:t xml:space="preserve">Journalismus, bezieht Stellung, analysiert und bleibt dabei immer innovativ. Zudem bildet </w:t>
      </w:r>
      <w:r w:rsidR="006672BA">
        <w:rPr>
          <w:rFonts w:cs="Arial"/>
          <w:sz w:val="21"/>
          <w:szCs w:val="21"/>
        </w:rPr>
        <w:t>er</w:t>
      </w:r>
      <w:r w:rsidR="003C0099" w:rsidRPr="003C0099">
        <w:rPr>
          <w:rFonts w:cs="Arial"/>
          <w:sz w:val="21"/>
          <w:szCs w:val="21"/>
        </w:rPr>
        <w:t>, als ein wichtiger Arbeitgeber für die Region, auch regelmässig Journalistinnen und Journalisten aus.</w:t>
      </w:r>
    </w:p>
    <w:p w14:paraId="35ECDDE1" w14:textId="77777777" w:rsidR="003C0099" w:rsidRPr="003C0099" w:rsidRDefault="003C0099" w:rsidP="003C0099">
      <w:pPr>
        <w:rPr>
          <w:rFonts w:cs="Arial"/>
          <w:bCs/>
          <w:sz w:val="21"/>
          <w:szCs w:val="21"/>
        </w:rPr>
      </w:pPr>
    </w:p>
    <w:p w14:paraId="607E8A76" w14:textId="7640ABAE" w:rsidR="00BC2792" w:rsidRPr="003C0099" w:rsidRDefault="006672BA" w:rsidP="00C243C3">
      <w:pPr>
        <w:suppressAutoHyphens/>
        <w:rPr>
          <w:b/>
          <w:sz w:val="21"/>
          <w:szCs w:val="21"/>
        </w:rPr>
      </w:pPr>
      <w:r>
        <w:rPr>
          <w:b/>
          <w:sz w:val="21"/>
          <w:szCs w:val="21"/>
        </w:rPr>
        <w:t>Auszeichnung</w:t>
      </w:r>
      <w:r w:rsidR="000315F0" w:rsidRPr="003C0099">
        <w:rPr>
          <w:b/>
          <w:sz w:val="21"/>
          <w:szCs w:val="21"/>
        </w:rPr>
        <w:t xml:space="preserve"> für jahre</w:t>
      </w:r>
      <w:r w:rsidR="00BC2792" w:rsidRPr="003C0099">
        <w:rPr>
          <w:b/>
          <w:sz w:val="21"/>
          <w:szCs w:val="21"/>
        </w:rPr>
        <w:t xml:space="preserve">langes </w:t>
      </w:r>
      <w:r>
        <w:rPr>
          <w:b/>
          <w:sz w:val="21"/>
          <w:szCs w:val="21"/>
        </w:rPr>
        <w:t xml:space="preserve">journalistisches </w:t>
      </w:r>
      <w:r w:rsidR="00BC2792" w:rsidRPr="003C0099">
        <w:rPr>
          <w:b/>
          <w:sz w:val="21"/>
          <w:szCs w:val="21"/>
        </w:rPr>
        <w:t>Wirken</w:t>
      </w:r>
      <w:r>
        <w:rPr>
          <w:b/>
          <w:sz w:val="21"/>
          <w:szCs w:val="21"/>
        </w:rPr>
        <w:t xml:space="preserve"> im Bereich der Kultur</w:t>
      </w:r>
    </w:p>
    <w:p w14:paraId="2BA3B600" w14:textId="4F4FA337" w:rsidR="003C0099" w:rsidRDefault="008957EB" w:rsidP="006672BA">
      <w:pPr>
        <w:suppressAutoHyphens/>
        <w:rPr>
          <w:rFonts w:cs="Arial"/>
          <w:sz w:val="21"/>
          <w:szCs w:val="21"/>
        </w:rPr>
      </w:pPr>
      <w:r w:rsidRPr="003C0099">
        <w:rPr>
          <w:sz w:val="21"/>
          <w:szCs w:val="21"/>
        </w:rPr>
        <w:t>Auf Antrag der Arbeitsgruppe Kultur</w:t>
      </w:r>
      <w:r w:rsidR="00BC2792" w:rsidRPr="003C0099">
        <w:rPr>
          <w:sz w:val="21"/>
          <w:szCs w:val="21"/>
        </w:rPr>
        <w:t xml:space="preserve"> zeichnet die Verbandsleitung der </w:t>
      </w:r>
      <w:r w:rsidR="00BC2792" w:rsidRPr="003C0099">
        <w:rPr>
          <w:caps/>
          <w:sz w:val="21"/>
          <w:szCs w:val="21"/>
        </w:rPr>
        <w:t>Region Luzern West</w:t>
      </w:r>
      <w:r w:rsidR="00BC2792" w:rsidRPr="003C0099">
        <w:rPr>
          <w:smallCaps/>
          <w:sz w:val="21"/>
          <w:szCs w:val="21"/>
        </w:rPr>
        <w:t xml:space="preserve"> </w:t>
      </w:r>
      <w:r w:rsidR="00BC2792" w:rsidRPr="003C0099">
        <w:rPr>
          <w:sz w:val="21"/>
          <w:szCs w:val="21"/>
        </w:rPr>
        <w:t>d</w:t>
      </w:r>
      <w:r w:rsidR="009E7A99" w:rsidRPr="003C0099">
        <w:rPr>
          <w:sz w:val="21"/>
          <w:szCs w:val="21"/>
        </w:rPr>
        <w:t xml:space="preserve">en </w:t>
      </w:r>
      <w:r w:rsidR="003C0099">
        <w:rPr>
          <w:sz w:val="21"/>
          <w:szCs w:val="21"/>
        </w:rPr>
        <w:t>Willisauer Boten</w:t>
      </w:r>
      <w:r w:rsidR="009E7A99" w:rsidRPr="003C0099">
        <w:rPr>
          <w:sz w:val="21"/>
          <w:szCs w:val="21"/>
        </w:rPr>
        <w:t xml:space="preserve"> </w:t>
      </w:r>
      <w:r w:rsidR="00BE6507" w:rsidRPr="003C0099">
        <w:rPr>
          <w:sz w:val="21"/>
          <w:szCs w:val="21"/>
        </w:rPr>
        <w:t>mit dem Kulturpreis 20</w:t>
      </w:r>
      <w:r w:rsidR="003C0099">
        <w:rPr>
          <w:sz w:val="21"/>
          <w:szCs w:val="21"/>
        </w:rPr>
        <w:t>21</w:t>
      </w:r>
      <w:r w:rsidR="00BE6507" w:rsidRPr="003C0099">
        <w:rPr>
          <w:sz w:val="21"/>
          <w:szCs w:val="21"/>
        </w:rPr>
        <w:t xml:space="preserve"> </w:t>
      </w:r>
      <w:r w:rsidR="000315F0" w:rsidRPr="003C0099">
        <w:rPr>
          <w:sz w:val="21"/>
          <w:szCs w:val="21"/>
        </w:rPr>
        <w:t>aus. Damit soll</w:t>
      </w:r>
      <w:r w:rsidR="003C0099">
        <w:rPr>
          <w:sz w:val="21"/>
          <w:szCs w:val="21"/>
        </w:rPr>
        <w:t xml:space="preserve"> das</w:t>
      </w:r>
      <w:r w:rsidR="000315F0" w:rsidRPr="003C0099">
        <w:rPr>
          <w:sz w:val="21"/>
          <w:szCs w:val="21"/>
        </w:rPr>
        <w:t xml:space="preserve"> </w:t>
      </w:r>
      <w:r w:rsidR="006672BA">
        <w:rPr>
          <w:sz w:val="21"/>
          <w:szCs w:val="21"/>
        </w:rPr>
        <w:t>engagierte journalistische Wirken</w:t>
      </w:r>
      <w:r w:rsidR="003C0099">
        <w:rPr>
          <w:sz w:val="21"/>
          <w:szCs w:val="21"/>
        </w:rPr>
        <w:t xml:space="preserve"> für die Kultur auf der Landschaft gewürdigt </w:t>
      </w:r>
      <w:r w:rsidR="003C0099">
        <w:rPr>
          <w:rFonts w:cs="Arial"/>
          <w:bCs/>
          <w:sz w:val="21"/>
          <w:szCs w:val="21"/>
        </w:rPr>
        <w:t>werden</w:t>
      </w:r>
      <w:r w:rsidR="006672BA">
        <w:rPr>
          <w:rFonts w:cs="Arial"/>
          <w:bCs/>
          <w:sz w:val="21"/>
          <w:szCs w:val="21"/>
        </w:rPr>
        <w:t>.</w:t>
      </w:r>
    </w:p>
    <w:p w14:paraId="27B8F718" w14:textId="0EE47A40" w:rsidR="00763A42" w:rsidRPr="003C0099" w:rsidRDefault="00763A42" w:rsidP="00C243C3">
      <w:pPr>
        <w:pStyle w:val="Default"/>
        <w:suppressAutoHyphens/>
        <w:spacing w:before="120"/>
        <w:rPr>
          <w:sz w:val="21"/>
          <w:szCs w:val="21"/>
        </w:rPr>
      </w:pPr>
      <w:r w:rsidRPr="003C0099">
        <w:rPr>
          <w:sz w:val="21"/>
          <w:szCs w:val="21"/>
        </w:rPr>
        <w:t xml:space="preserve">Seit 1998 vergibt die </w:t>
      </w:r>
      <w:r w:rsidRPr="003C0099">
        <w:rPr>
          <w:caps/>
          <w:sz w:val="21"/>
          <w:szCs w:val="21"/>
        </w:rPr>
        <w:t>Region Luzern West</w:t>
      </w:r>
      <w:r w:rsidRPr="003C0099">
        <w:rPr>
          <w:smallCaps/>
          <w:sz w:val="21"/>
          <w:szCs w:val="21"/>
        </w:rPr>
        <w:t xml:space="preserve"> </w:t>
      </w:r>
      <w:r w:rsidR="001353D6" w:rsidRPr="003C0099">
        <w:rPr>
          <w:sz w:val="21"/>
          <w:szCs w:val="21"/>
        </w:rPr>
        <w:t>alle zwei Jahre e</w:t>
      </w:r>
      <w:r w:rsidRPr="003C0099">
        <w:rPr>
          <w:sz w:val="21"/>
          <w:szCs w:val="21"/>
        </w:rPr>
        <w:t xml:space="preserve">inen Preis für herausragendes Kulturschaffen in den Regionen Willisau-Wiggertal, Entlebuch und Rottal. </w:t>
      </w:r>
      <w:r w:rsidR="003207DE" w:rsidRPr="003C0099">
        <w:rPr>
          <w:sz w:val="21"/>
          <w:szCs w:val="21"/>
        </w:rPr>
        <w:t>Das Preisgeld beträgt</w:t>
      </w:r>
      <w:r w:rsidR="00D92186" w:rsidRPr="003C0099">
        <w:rPr>
          <w:sz w:val="21"/>
          <w:szCs w:val="21"/>
        </w:rPr>
        <w:t xml:space="preserve"> </w:t>
      </w:r>
      <w:r w:rsidR="007930A8" w:rsidRPr="003C0099">
        <w:rPr>
          <w:sz w:val="21"/>
          <w:szCs w:val="21"/>
        </w:rPr>
        <w:t>CHF 5000.-</w:t>
      </w:r>
      <w:r w:rsidR="00C243C3" w:rsidRPr="003C0099">
        <w:rPr>
          <w:sz w:val="21"/>
          <w:szCs w:val="21"/>
        </w:rPr>
        <w:t>.</w:t>
      </w:r>
      <w:r w:rsidR="007930A8" w:rsidRPr="003C0099">
        <w:rPr>
          <w:sz w:val="21"/>
          <w:szCs w:val="21"/>
        </w:rPr>
        <w:t xml:space="preserve"> </w:t>
      </w:r>
      <w:r w:rsidRPr="003C0099">
        <w:rPr>
          <w:sz w:val="21"/>
          <w:szCs w:val="21"/>
        </w:rPr>
        <w:t xml:space="preserve">Der </w:t>
      </w:r>
      <w:r w:rsidR="004D51C2" w:rsidRPr="003C0099">
        <w:rPr>
          <w:sz w:val="21"/>
          <w:szCs w:val="21"/>
        </w:rPr>
        <w:t>Kultur</w:t>
      </w:r>
      <w:r w:rsidRPr="003C0099">
        <w:rPr>
          <w:sz w:val="21"/>
          <w:szCs w:val="21"/>
        </w:rPr>
        <w:t>preis 20</w:t>
      </w:r>
      <w:r w:rsidR="006672BA">
        <w:rPr>
          <w:sz w:val="21"/>
          <w:szCs w:val="21"/>
        </w:rPr>
        <w:t>21</w:t>
      </w:r>
      <w:r w:rsidRPr="003C0099">
        <w:rPr>
          <w:sz w:val="21"/>
          <w:szCs w:val="21"/>
        </w:rPr>
        <w:t xml:space="preserve"> wird </w:t>
      </w:r>
      <w:r w:rsidR="004D51C2" w:rsidRPr="003C0099">
        <w:rPr>
          <w:sz w:val="21"/>
          <w:szCs w:val="21"/>
        </w:rPr>
        <w:t xml:space="preserve">erneut </w:t>
      </w:r>
      <w:r w:rsidRPr="003C0099">
        <w:rPr>
          <w:sz w:val="21"/>
          <w:szCs w:val="21"/>
        </w:rPr>
        <w:t>von den Basler Versicherungen mit einem namhaften Beitrag unterstützt.</w:t>
      </w:r>
      <w:r w:rsidR="00B563E6" w:rsidRPr="003C0099">
        <w:rPr>
          <w:sz w:val="21"/>
          <w:szCs w:val="21"/>
        </w:rPr>
        <w:t xml:space="preserve"> </w:t>
      </w:r>
      <w:r w:rsidR="00B563E6" w:rsidRPr="003C0099">
        <w:rPr>
          <w:color w:val="auto"/>
          <w:sz w:val="21"/>
          <w:szCs w:val="21"/>
        </w:rPr>
        <w:t xml:space="preserve">Die </w:t>
      </w:r>
      <w:r w:rsidR="00B563E6" w:rsidRPr="003C0099">
        <w:rPr>
          <w:caps/>
          <w:color w:val="auto"/>
          <w:sz w:val="21"/>
          <w:szCs w:val="21"/>
        </w:rPr>
        <w:t>Region Luzern West</w:t>
      </w:r>
      <w:r w:rsidR="000315F0" w:rsidRPr="003C0099">
        <w:rPr>
          <w:color w:val="auto"/>
          <w:sz w:val="21"/>
          <w:szCs w:val="21"/>
        </w:rPr>
        <w:t xml:space="preserve"> gratuliert de</w:t>
      </w:r>
      <w:r w:rsidR="003C0099">
        <w:rPr>
          <w:color w:val="auto"/>
          <w:sz w:val="21"/>
          <w:szCs w:val="21"/>
        </w:rPr>
        <w:t>m</w:t>
      </w:r>
      <w:r w:rsidR="000315F0" w:rsidRPr="003C0099">
        <w:rPr>
          <w:color w:val="auto"/>
          <w:sz w:val="21"/>
          <w:szCs w:val="21"/>
        </w:rPr>
        <w:t xml:space="preserve"> Preisträger </w:t>
      </w:r>
      <w:r w:rsidR="00B563E6" w:rsidRPr="003C0099">
        <w:rPr>
          <w:color w:val="auto"/>
          <w:sz w:val="21"/>
          <w:szCs w:val="21"/>
        </w:rPr>
        <w:t>ganz herzlich.</w:t>
      </w:r>
    </w:p>
    <w:p w14:paraId="5B6B47F5" w14:textId="77777777" w:rsidR="00C86315" w:rsidRPr="003C0099" w:rsidRDefault="00C86315" w:rsidP="00C243C3">
      <w:pPr>
        <w:pStyle w:val="Default"/>
        <w:suppressAutoHyphens/>
        <w:spacing w:before="120"/>
        <w:rPr>
          <w:sz w:val="21"/>
          <w:szCs w:val="21"/>
        </w:rPr>
      </w:pPr>
    </w:p>
    <w:p w14:paraId="4C39D35F" w14:textId="4A22C64F" w:rsidR="00C86315" w:rsidRPr="003C0099" w:rsidRDefault="00C86315" w:rsidP="00C243C3">
      <w:pPr>
        <w:suppressAutoHyphens/>
        <w:rPr>
          <w:b/>
          <w:sz w:val="21"/>
          <w:szCs w:val="21"/>
        </w:rPr>
      </w:pPr>
      <w:r w:rsidRPr="003C0099">
        <w:rPr>
          <w:b/>
          <w:sz w:val="21"/>
          <w:szCs w:val="21"/>
        </w:rPr>
        <w:t>Preisverleihung Kulturpreis 20</w:t>
      </w:r>
      <w:r w:rsidR="003C0099">
        <w:rPr>
          <w:b/>
          <w:sz w:val="21"/>
          <w:szCs w:val="21"/>
        </w:rPr>
        <w:t>21</w:t>
      </w:r>
    </w:p>
    <w:p w14:paraId="45CB35A1" w14:textId="39919381" w:rsidR="00B563E6" w:rsidRPr="003C0099" w:rsidRDefault="000315F0" w:rsidP="00C243C3">
      <w:pPr>
        <w:suppressAutoHyphens/>
        <w:rPr>
          <w:sz w:val="21"/>
          <w:szCs w:val="21"/>
        </w:rPr>
      </w:pPr>
      <w:r w:rsidRPr="003C0099">
        <w:rPr>
          <w:sz w:val="21"/>
          <w:szCs w:val="21"/>
        </w:rPr>
        <w:t>Die Preisverleihung</w:t>
      </w:r>
      <w:r w:rsidR="00C86315" w:rsidRPr="003C0099">
        <w:rPr>
          <w:sz w:val="21"/>
          <w:szCs w:val="21"/>
        </w:rPr>
        <w:t xml:space="preserve"> des Kulturpreises 20</w:t>
      </w:r>
      <w:r w:rsidR="003C0099">
        <w:rPr>
          <w:sz w:val="21"/>
          <w:szCs w:val="21"/>
        </w:rPr>
        <w:t>21</w:t>
      </w:r>
      <w:r w:rsidR="00C86315" w:rsidRPr="003C0099">
        <w:rPr>
          <w:sz w:val="21"/>
          <w:szCs w:val="21"/>
        </w:rPr>
        <w:t xml:space="preserve"> an </w:t>
      </w:r>
      <w:r w:rsidR="009E7A99" w:rsidRPr="003C0099">
        <w:rPr>
          <w:sz w:val="21"/>
          <w:szCs w:val="21"/>
        </w:rPr>
        <w:t xml:space="preserve">den </w:t>
      </w:r>
      <w:r w:rsidR="003C0099">
        <w:rPr>
          <w:sz w:val="21"/>
          <w:szCs w:val="21"/>
        </w:rPr>
        <w:t xml:space="preserve">Willisauer Boten findet </w:t>
      </w:r>
      <w:r w:rsidR="003C0099" w:rsidRPr="00D33ECC">
        <w:rPr>
          <w:sz w:val="21"/>
          <w:szCs w:val="21"/>
        </w:rPr>
        <w:t>am Freitag, 1</w:t>
      </w:r>
      <w:r w:rsidR="00E3518F" w:rsidRPr="00D33ECC">
        <w:rPr>
          <w:sz w:val="21"/>
          <w:szCs w:val="21"/>
        </w:rPr>
        <w:t>2</w:t>
      </w:r>
      <w:r w:rsidR="003C0099" w:rsidRPr="00D33ECC">
        <w:rPr>
          <w:sz w:val="21"/>
          <w:szCs w:val="21"/>
        </w:rPr>
        <w:t>. November 202</w:t>
      </w:r>
      <w:r w:rsidR="006672BA" w:rsidRPr="00D33ECC">
        <w:rPr>
          <w:sz w:val="21"/>
          <w:szCs w:val="21"/>
        </w:rPr>
        <w:t>1, 17.30 Uhr</w:t>
      </w:r>
      <w:r w:rsidR="003C0099" w:rsidRPr="00D33ECC">
        <w:rPr>
          <w:sz w:val="21"/>
          <w:szCs w:val="21"/>
        </w:rPr>
        <w:t xml:space="preserve"> </w:t>
      </w:r>
      <w:r w:rsidR="00E3518F" w:rsidRPr="00D33ECC">
        <w:rPr>
          <w:sz w:val="21"/>
          <w:szCs w:val="21"/>
        </w:rPr>
        <w:t xml:space="preserve">in </w:t>
      </w:r>
      <w:r w:rsidR="003C0099" w:rsidRPr="00D33ECC">
        <w:rPr>
          <w:sz w:val="21"/>
          <w:szCs w:val="21"/>
        </w:rPr>
        <w:t>Willisau statt.</w:t>
      </w:r>
      <w:r w:rsidR="00B563E6" w:rsidRPr="00D33ECC">
        <w:rPr>
          <w:sz w:val="21"/>
          <w:szCs w:val="21"/>
        </w:rPr>
        <w:t xml:space="preserve"> </w:t>
      </w:r>
      <w:r w:rsidR="000E7DF2" w:rsidRPr="00D33ECC">
        <w:rPr>
          <w:sz w:val="21"/>
          <w:szCs w:val="21"/>
        </w:rPr>
        <w:t>I</w:t>
      </w:r>
      <w:r w:rsidRPr="00D33ECC">
        <w:rPr>
          <w:sz w:val="21"/>
          <w:szCs w:val="21"/>
        </w:rPr>
        <w:t>nteressierte Personen sind herzlich eingeladen, an dieser öffentlichen Preisverleihung teilzunehmen.</w:t>
      </w:r>
      <w:r w:rsidR="00C243C3" w:rsidRPr="00D33ECC">
        <w:rPr>
          <w:sz w:val="21"/>
          <w:szCs w:val="21"/>
        </w:rPr>
        <w:t xml:space="preserve"> Anmeldungen sind ab </w:t>
      </w:r>
      <w:r w:rsidR="006672BA" w:rsidRPr="00D33ECC">
        <w:rPr>
          <w:sz w:val="21"/>
          <w:szCs w:val="21"/>
        </w:rPr>
        <w:t>11</w:t>
      </w:r>
      <w:r w:rsidR="00C243C3" w:rsidRPr="00D33ECC">
        <w:rPr>
          <w:sz w:val="21"/>
          <w:szCs w:val="21"/>
        </w:rPr>
        <w:t>.</w:t>
      </w:r>
      <w:r w:rsidR="002E10BC" w:rsidRPr="00D33ECC">
        <w:rPr>
          <w:sz w:val="21"/>
          <w:szCs w:val="21"/>
        </w:rPr>
        <w:t xml:space="preserve"> Oktober </w:t>
      </w:r>
      <w:r w:rsidR="00C243C3" w:rsidRPr="00D33ECC">
        <w:rPr>
          <w:sz w:val="21"/>
          <w:szCs w:val="21"/>
        </w:rPr>
        <w:t>20</w:t>
      </w:r>
      <w:r w:rsidR="006672BA" w:rsidRPr="00D33ECC">
        <w:rPr>
          <w:sz w:val="21"/>
          <w:szCs w:val="21"/>
        </w:rPr>
        <w:t xml:space="preserve">21 </w:t>
      </w:r>
      <w:r w:rsidR="00C243C3" w:rsidRPr="00D33ECC">
        <w:rPr>
          <w:sz w:val="21"/>
          <w:szCs w:val="21"/>
        </w:rPr>
        <w:t>über die Homepage der REGION LUZERN WEST www.regionwest.ch möglich.</w:t>
      </w:r>
    </w:p>
    <w:p w14:paraId="5096BA49" w14:textId="77777777" w:rsidR="000315F0" w:rsidRPr="00D92186" w:rsidRDefault="000315F0">
      <w:pPr>
        <w:pStyle w:val="Default"/>
        <w:rPr>
          <w:sz w:val="21"/>
          <w:szCs w:val="21"/>
        </w:rPr>
      </w:pPr>
    </w:p>
    <w:p w14:paraId="41D90C8A" w14:textId="77777777" w:rsidR="00741903" w:rsidRPr="00D92186" w:rsidRDefault="00741903">
      <w:pPr>
        <w:pStyle w:val="Default"/>
        <w:rPr>
          <w:sz w:val="21"/>
          <w:szCs w:val="21"/>
        </w:rPr>
      </w:pPr>
    </w:p>
    <w:p w14:paraId="298602B7" w14:textId="44A1B909" w:rsidR="00B563E6" w:rsidRDefault="00B563E6">
      <w:pPr>
        <w:pStyle w:val="Default"/>
        <w:rPr>
          <w:sz w:val="21"/>
          <w:szCs w:val="21"/>
        </w:rPr>
      </w:pPr>
    </w:p>
    <w:tbl>
      <w:tblPr>
        <w:tblStyle w:val="Tabellenraster"/>
        <w:tblW w:w="0" w:type="auto"/>
        <w:tblLook w:val="04A0" w:firstRow="1" w:lastRow="0" w:firstColumn="1" w:lastColumn="0" w:noHBand="0" w:noVBand="1"/>
      </w:tblPr>
      <w:tblGrid>
        <w:gridCol w:w="9573"/>
      </w:tblGrid>
      <w:tr w:rsidR="005D54B3" w14:paraId="3E4F5F4B" w14:textId="77777777" w:rsidTr="005D54B3">
        <w:tc>
          <w:tcPr>
            <w:tcW w:w="9573" w:type="dxa"/>
            <w:shd w:val="clear" w:color="auto" w:fill="F2F2F2" w:themeFill="background1" w:themeFillShade="F2"/>
          </w:tcPr>
          <w:p w14:paraId="7A9E5BEC" w14:textId="60A04189" w:rsidR="005D54B3" w:rsidRPr="005D54B3" w:rsidRDefault="005D54B3" w:rsidP="005D54B3">
            <w:pPr>
              <w:suppressAutoHyphens/>
              <w:rPr>
                <w:rFonts w:cs="Arial"/>
                <w:b/>
                <w:bCs/>
                <w:sz w:val="21"/>
                <w:szCs w:val="21"/>
                <w:lang w:val="de-CH"/>
              </w:rPr>
            </w:pPr>
            <w:r w:rsidRPr="005D54B3">
              <w:rPr>
                <w:rFonts w:cs="Arial"/>
                <w:b/>
                <w:bCs/>
                <w:sz w:val="21"/>
                <w:szCs w:val="21"/>
                <w:lang w:val="de-CH"/>
              </w:rPr>
              <w:t>Wer ist die REGION LUZERN WEST?</w:t>
            </w:r>
          </w:p>
          <w:p w14:paraId="3CD8D329" w14:textId="77777777" w:rsidR="005D54B3" w:rsidRPr="005D54B3" w:rsidRDefault="005D54B3" w:rsidP="005D54B3">
            <w:pPr>
              <w:suppressAutoHyphens/>
              <w:rPr>
                <w:rFonts w:cs="Arial"/>
                <w:sz w:val="21"/>
                <w:szCs w:val="21"/>
                <w:lang w:val="de-CH"/>
              </w:rPr>
            </w:pPr>
          </w:p>
          <w:p w14:paraId="044E68E2" w14:textId="1FA9A0BE" w:rsidR="005D54B3" w:rsidRPr="005D54B3" w:rsidRDefault="005D54B3" w:rsidP="005D54B3">
            <w:pPr>
              <w:suppressAutoHyphens/>
              <w:rPr>
                <w:rFonts w:cs="Arial"/>
                <w:sz w:val="21"/>
                <w:szCs w:val="21"/>
                <w:lang w:val="de-CH"/>
              </w:rPr>
            </w:pPr>
            <w:r w:rsidRPr="005D54B3">
              <w:rPr>
                <w:rFonts w:cs="Arial"/>
                <w:sz w:val="21"/>
                <w:szCs w:val="21"/>
                <w:lang w:val="de-CH"/>
              </w:rPr>
              <w:t>Die REGION LUZERN WEST engagiert sich im Auftrag ihrer 2</w:t>
            </w:r>
            <w:r w:rsidR="006672BA">
              <w:rPr>
                <w:rFonts w:cs="Arial"/>
                <w:sz w:val="21"/>
                <w:szCs w:val="21"/>
                <w:lang w:val="de-CH"/>
              </w:rPr>
              <w:t>7</w:t>
            </w:r>
            <w:r w:rsidRPr="005D54B3">
              <w:rPr>
                <w:rFonts w:cs="Arial"/>
                <w:sz w:val="21"/>
                <w:szCs w:val="21"/>
                <w:lang w:val="de-CH"/>
              </w:rPr>
              <w:t xml:space="preserve"> Verbandsgemeinden für einen attraktiven Lebens- und Wirtschaftsraum im ländlich geprägten Westen des Kantons Luzern.</w:t>
            </w:r>
          </w:p>
          <w:p w14:paraId="4F1A4785" w14:textId="77777777" w:rsidR="005D54B3" w:rsidRPr="005D54B3" w:rsidRDefault="005D54B3" w:rsidP="005D54B3">
            <w:pPr>
              <w:suppressAutoHyphens/>
              <w:rPr>
                <w:rFonts w:cs="Arial"/>
                <w:sz w:val="21"/>
                <w:szCs w:val="21"/>
                <w:lang w:val="de-CH"/>
              </w:rPr>
            </w:pPr>
          </w:p>
          <w:p w14:paraId="3E36939B" w14:textId="09962B4B" w:rsidR="005D54B3" w:rsidRPr="005D54B3" w:rsidRDefault="005D54B3" w:rsidP="005D54B3">
            <w:pPr>
              <w:suppressAutoHyphens/>
              <w:rPr>
                <w:rFonts w:cs="Arial"/>
                <w:sz w:val="21"/>
                <w:szCs w:val="21"/>
                <w:lang w:val="de-CH"/>
              </w:rPr>
            </w:pPr>
            <w:r w:rsidRPr="005D54B3">
              <w:rPr>
                <w:rFonts w:cs="Arial"/>
                <w:sz w:val="21"/>
                <w:szCs w:val="21"/>
                <w:lang w:val="de-CH"/>
              </w:rPr>
              <w:t xml:space="preserve">Alle Verbandsgemeinden haben gemeinsame Anliegen in raumrelevanten Bereichen wie Richtplan, Finanzausgleich, ÖV-Bericht, Bauprogramm für die Kantonsstrassen, Gesundheitsversorgung etc. Diese Anliegen in die politischen Prozesse einzubringen und zu vertreten ist eine zentrale Aufgabe der REGION LUZERN WEST. </w:t>
            </w:r>
          </w:p>
          <w:p w14:paraId="4EC9766D" w14:textId="77777777" w:rsidR="005D54B3" w:rsidRPr="005D54B3" w:rsidRDefault="005D54B3" w:rsidP="005D54B3">
            <w:pPr>
              <w:suppressAutoHyphens/>
              <w:rPr>
                <w:rFonts w:cs="Arial"/>
                <w:sz w:val="21"/>
                <w:szCs w:val="21"/>
                <w:lang w:val="de-CH"/>
              </w:rPr>
            </w:pPr>
          </w:p>
          <w:p w14:paraId="21D11AA0" w14:textId="77777777" w:rsidR="005D54B3" w:rsidRPr="005D54B3" w:rsidRDefault="005D54B3" w:rsidP="005D54B3">
            <w:pPr>
              <w:suppressAutoHyphens/>
              <w:rPr>
                <w:rFonts w:cs="Arial"/>
                <w:sz w:val="21"/>
                <w:szCs w:val="21"/>
                <w:lang w:val="de-CH"/>
              </w:rPr>
            </w:pPr>
            <w:r w:rsidRPr="005D54B3">
              <w:rPr>
                <w:rFonts w:cs="Arial"/>
                <w:sz w:val="21"/>
                <w:szCs w:val="21"/>
                <w:lang w:val="de-CH"/>
              </w:rPr>
              <w:t xml:space="preserve">Eine zweite wichtige Aufgabe besteht darin, den Gemeinden der Region zukunftsweisende Impulse für die Entwicklung und Nutzung ihrer Potenziale zu vermitteln und konkrete Umsetzungsprojekte anzustossen. </w:t>
            </w:r>
          </w:p>
          <w:p w14:paraId="6DF73C98" w14:textId="77777777" w:rsidR="005D54B3" w:rsidRPr="005D54B3" w:rsidRDefault="005D54B3" w:rsidP="005D54B3">
            <w:pPr>
              <w:suppressAutoHyphens/>
              <w:rPr>
                <w:rFonts w:cs="Arial"/>
                <w:sz w:val="21"/>
                <w:szCs w:val="21"/>
                <w:lang w:val="de-CH"/>
              </w:rPr>
            </w:pPr>
          </w:p>
          <w:p w14:paraId="40DC9691" w14:textId="77777777" w:rsidR="005D54B3" w:rsidRPr="005D54B3" w:rsidRDefault="005D54B3" w:rsidP="005D54B3">
            <w:pPr>
              <w:suppressAutoHyphens/>
              <w:rPr>
                <w:rFonts w:cs="Arial"/>
                <w:sz w:val="21"/>
                <w:szCs w:val="21"/>
                <w:lang w:val="de-CH"/>
              </w:rPr>
            </w:pPr>
            <w:r w:rsidRPr="005D54B3">
              <w:rPr>
                <w:rFonts w:cs="Arial"/>
                <w:sz w:val="21"/>
                <w:szCs w:val="21"/>
                <w:lang w:val="de-CH"/>
              </w:rPr>
              <w:t>Drittens übernimmt die REGION LUZERN WEST Aufgaben, welche ihr der Kanton Luzern überträgt und setzt diese im Interesse der Region um.</w:t>
            </w:r>
          </w:p>
          <w:p w14:paraId="6989228C" w14:textId="77777777" w:rsidR="005D54B3" w:rsidRPr="005D54B3" w:rsidRDefault="005D54B3" w:rsidP="005D54B3">
            <w:pPr>
              <w:suppressAutoHyphens/>
              <w:rPr>
                <w:rFonts w:cs="Arial"/>
                <w:sz w:val="21"/>
                <w:szCs w:val="21"/>
                <w:lang w:val="de-CH"/>
              </w:rPr>
            </w:pPr>
          </w:p>
          <w:p w14:paraId="4CFF47F3" w14:textId="77777777" w:rsidR="005D54B3" w:rsidRPr="005D54B3" w:rsidRDefault="005D54B3" w:rsidP="005D54B3">
            <w:pPr>
              <w:suppressAutoHyphens/>
              <w:rPr>
                <w:rFonts w:cs="Arial"/>
                <w:sz w:val="21"/>
                <w:szCs w:val="21"/>
                <w:lang w:val="de-CH"/>
              </w:rPr>
            </w:pPr>
            <w:r w:rsidRPr="005D54B3">
              <w:rPr>
                <w:rFonts w:cs="Arial"/>
                <w:sz w:val="21"/>
                <w:szCs w:val="21"/>
                <w:lang w:val="de-CH"/>
              </w:rPr>
              <w:t>Fazit: die Region Luzern West unternimmt alles, damit ihr Verbandsgebiet auch für die nächste Generation zum Leben und Arbeiten attraktiv ist.</w:t>
            </w:r>
          </w:p>
          <w:p w14:paraId="78780F1D" w14:textId="77777777" w:rsidR="005D54B3" w:rsidRPr="005D54B3" w:rsidRDefault="005D54B3" w:rsidP="005D54B3">
            <w:pPr>
              <w:suppressAutoHyphens/>
              <w:rPr>
                <w:rFonts w:cs="Arial"/>
                <w:sz w:val="21"/>
                <w:szCs w:val="21"/>
                <w:lang w:val="de-CH"/>
              </w:rPr>
            </w:pPr>
          </w:p>
          <w:p w14:paraId="30E8C392" w14:textId="77777777" w:rsidR="005D54B3" w:rsidRPr="005D54B3" w:rsidRDefault="005D54B3" w:rsidP="005D54B3">
            <w:pPr>
              <w:suppressAutoHyphens/>
              <w:rPr>
                <w:rFonts w:cs="Arial"/>
                <w:sz w:val="21"/>
                <w:szCs w:val="21"/>
                <w:lang w:val="de-CH"/>
              </w:rPr>
            </w:pPr>
            <w:r w:rsidRPr="005D54B3">
              <w:rPr>
                <w:rFonts w:cs="Arial"/>
                <w:sz w:val="21"/>
                <w:szCs w:val="21"/>
                <w:lang w:val="de-CH"/>
              </w:rPr>
              <w:t xml:space="preserve">Mehr über uns erfahren Sie auf </w:t>
            </w:r>
            <w:hyperlink r:id="rId11" w:history="1">
              <w:r w:rsidRPr="005D54B3">
                <w:rPr>
                  <w:rStyle w:val="Hyperlink"/>
                  <w:rFonts w:cs="Arial"/>
                  <w:color w:val="auto"/>
                  <w:sz w:val="21"/>
                  <w:szCs w:val="21"/>
                  <w:lang w:val="de-CH"/>
                </w:rPr>
                <w:t>www.regionwest.ch</w:t>
              </w:r>
            </w:hyperlink>
            <w:r w:rsidRPr="005D54B3">
              <w:rPr>
                <w:rFonts w:cs="Arial"/>
                <w:sz w:val="21"/>
                <w:szCs w:val="21"/>
                <w:lang w:val="de-CH"/>
              </w:rPr>
              <w:t xml:space="preserve">. </w:t>
            </w:r>
          </w:p>
          <w:p w14:paraId="1B69A0ED" w14:textId="77777777" w:rsidR="005D54B3" w:rsidRPr="005D54B3" w:rsidRDefault="005D54B3">
            <w:pPr>
              <w:pStyle w:val="Default"/>
              <w:rPr>
                <w:sz w:val="21"/>
                <w:szCs w:val="21"/>
              </w:rPr>
            </w:pPr>
          </w:p>
        </w:tc>
      </w:tr>
    </w:tbl>
    <w:p w14:paraId="0B446557" w14:textId="77777777" w:rsidR="005D54B3" w:rsidRPr="00D92186" w:rsidRDefault="005D54B3">
      <w:pPr>
        <w:pStyle w:val="Default"/>
        <w:rPr>
          <w:sz w:val="21"/>
          <w:szCs w:val="21"/>
        </w:rPr>
      </w:pPr>
    </w:p>
    <w:p w14:paraId="6071AB3F" w14:textId="64F64378" w:rsidR="005D54B3" w:rsidRPr="00D92186" w:rsidRDefault="005D54B3" w:rsidP="005D54B3">
      <w:pPr>
        <w:pStyle w:val="Default"/>
        <w:rPr>
          <w:color w:val="auto"/>
          <w:sz w:val="21"/>
          <w:szCs w:val="21"/>
        </w:rPr>
      </w:pPr>
      <w:r w:rsidRPr="00D33ECC">
        <w:rPr>
          <w:sz w:val="21"/>
          <w:szCs w:val="21"/>
        </w:rPr>
        <w:t xml:space="preserve">Wolhusen, </w:t>
      </w:r>
      <w:r w:rsidR="002E10BC" w:rsidRPr="00D33ECC">
        <w:rPr>
          <w:sz w:val="21"/>
          <w:szCs w:val="21"/>
        </w:rPr>
        <w:t>9. September</w:t>
      </w:r>
      <w:r w:rsidR="006672BA" w:rsidRPr="00D33ECC">
        <w:rPr>
          <w:sz w:val="21"/>
          <w:szCs w:val="21"/>
        </w:rPr>
        <w:t xml:space="preserve"> 2021</w:t>
      </w:r>
    </w:p>
    <w:p w14:paraId="788E5574" w14:textId="77777777" w:rsidR="00331848" w:rsidRPr="00D92186" w:rsidRDefault="00331848">
      <w:pPr>
        <w:pStyle w:val="Default"/>
        <w:rPr>
          <w:sz w:val="21"/>
          <w:szCs w:val="21"/>
        </w:rPr>
      </w:pPr>
    </w:p>
    <w:p w14:paraId="0771333D" w14:textId="1C11E314" w:rsidR="00B563E6" w:rsidRPr="00D92186" w:rsidRDefault="00960CC8">
      <w:pPr>
        <w:pStyle w:val="Default"/>
        <w:rPr>
          <w:sz w:val="21"/>
          <w:szCs w:val="21"/>
        </w:rPr>
      </w:pPr>
      <w:r w:rsidRPr="00D92186">
        <w:rPr>
          <w:sz w:val="21"/>
          <w:szCs w:val="21"/>
        </w:rPr>
        <w:t>Weitere Auskünfte erteilen:</w:t>
      </w:r>
    </w:p>
    <w:p w14:paraId="1CC75473" w14:textId="77777777" w:rsidR="00B563E6" w:rsidRPr="00D92186" w:rsidRDefault="00B563E6">
      <w:pPr>
        <w:pStyle w:val="Default"/>
        <w:rPr>
          <w:sz w:val="21"/>
          <w:szCs w:val="21"/>
        </w:rPr>
      </w:pPr>
    </w:p>
    <w:p w14:paraId="25FF767A" w14:textId="77777777" w:rsidR="00331848" w:rsidRPr="00D92186" w:rsidRDefault="00331848">
      <w:pPr>
        <w:pStyle w:val="Default"/>
        <w:rPr>
          <w:smallCaps/>
          <w:sz w:val="21"/>
          <w:szCs w:val="21"/>
        </w:rPr>
      </w:pPr>
      <w:r w:rsidRPr="00D92186">
        <w:rPr>
          <w:sz w:val="21"/>
          <w:szCs w:val="21"/>
        </w:rPr>
        <w:t xml:space="preserve">Guido Roos, Geschäftsführer </w:t>
      </w:r>
      <w:r w:rsidRPr="006672BA">
        <w:rPr>
          <w:caps/>
          <w:sz w:val="21"/>
          <w:szCs w:val="21"/>
        </w:rPr>
        <w:t>Region Luzern West</w:t>
      </w:r>
    </w:p>
    <w:p w14:paraId="5470F0B9" w14:textId="77777777" w:rsidR="00B563E6" w:rsidRPr="00D92186" w:rsidRDefault="00B563E6">
      <w:pPr>
        <w:pStyle w:val="Default"/>
        <w:rPr>
          <w:sz w:val="21"/>
          <w:szCs w:val="21"/>
        </w:rPr>
      </w:pPr>
      <w:r w:rsidRPr="00D92186">
        <w:rPr>
          <w:sz w:val="21"/>
          <w:szCs w:val="21"/>
        </w:rPr>
        <w:t>Telefon 041 490 02 80</w:t>
      </w:r>
    </w:p>
    <w:p w14:paraId="0BCFD136" w14:textId="77777777" w:rsidR="00B563E6" w:rsidRPr="00D92186" w:rsidRDefault="0063365D">
      <w:pPr>
        <w:pStyle w:val="Default"/>
        <w:rPr>
          <w:sz w:val="21"/>
          <w:szCs w:val="21"/>
        </w:rPr>
      </w:pPr>
      <w:hyperlink r:id="rId12" w:history="1">
        <w:r w:rsidR="002B742E" w:rsidRPr="00D92186">
          <w:rPr>
            <w:rStyle w:val="Hyperlink"/>
            <w:sz w:val="21"/>
            <w:szCs w:val="21"/>
          </w:rPr>
          <w:t>g.roos@</w:t>
        </w:r>
        <w:r w:rsidR="002B742E" w:rsidRPr="00D92186">
          <w:rPr>
            <w:rStyle w:val="Hyperlink"/>
            <w:color w:val="0000FF"/>
            <w:sz w:val="21"/>
            <w:szCs w:val="21"/>
          </w:rPr>
          <w:t>regionwest</w:t>
        </w:r>
        <w:r w:rsidR="002B742E" w:rsidRPr="00D92186">
          <w:rPr>
            <w:rStyle w:val="Hyperlink"/>
            <w:sz w:val="21"/>
            <w:szCs w:val="21"/>
          </w:rPr>
          <w:t>.ch</w:t>
        </w:r>
      </w:hyperlink>
    </w:p>
    <w:p w14:paraId="45A00553" w14:textId="741D3C4B" w:rsidR="002B742E" w:rsidRPr="00D92186" w:rsidRDefault="005C5C4D">
      <w:pPr>
        <w:pStyle w:val="Default"/>
        <w:rPr>
          <w:sz w:val="21"/>
          <w:szCs w:val="21"/>
        </w:rPr>
      </w:pPr>
      <w:r w:rsidRPr="00D92186">
        <w:rPr>
          <w:sz w:val="21"/>
          <w:szCs w:val="21"/>
        </w:rPr>
        <w:t xml:space="preserve"> </w:t>
      </w:r>
    </w:p>
    <w:p w14:paraId="45A9F3B5" w14:textId="77777777" w:rsidR="009E7A99" w:rsidRPr="00D92186" w:rsidRDefault="009E7A99">
      <w:pPr>
        <w:pStyle w:val="Default"/>
        <w:rPr>
          <w:sz w:val="21"/>
          <w:szCs w:val="21"/>
        </w:rPr>
      </w:pPr>
      <w:r w:rsidRPr="00D92186">
        <w:rPr>
          <w:sz w:val="21"/>
          <w:szCs w:val="21"/>
        </w:rPr>
        <w:t>Herbert Werder, Präsident Arbeitsgruppe Kultur</w:t>
      </w:r>
    </w:p>
    <w:p w14:paraId="4747930F" w14:textId="77777777" w:rsidR="009E7A99" w:rsidRPr="00D92186" w:rsidRDefault="009E7A99">
      <w:pPr>
        <w:pStyle w:val="Default"/>
        <w:rPr>
          <w:sz w:val="21"/>
          <w:szCs w:val="21"/>
        </w:rPr>
      </w:pPr>
      <w:r w:rsidRPr="00D92186">
        <w:rPr>
          <w:sz w:val="21"/>
          <w:szCs w:val="21"/>
        </w:rPr>
        <w:t>Telefon 041 495 38 33</w:t>
      </w:r>
    </w:p>
    <w:p w14:paraId="47BF1701" w14:textId="6BE52C90" w:rsidR="00DC4BC1" w:rsidRPr="00D92186" w:rsidRDefault="009E7A99">
      <w:pPr>
        <w:pStyle w:val="Default"/>
        <w:rPr>
          <w:sz w:val="21"/>
          <w:szCs w:val="21"/>
          <w:u w:val="single"/>
        </w:rPr>
      </w:pPr>
      <w:r w:rsidRPr="00D92186">
        <w:rPr>
          <w:sz w:val="21"/>
          <w:szCs w:val="21"/>
          <w:u w:val="single"/>
        </w:rPr>
        <w:t>werder.wikland@bluewin.ch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DC4BC1" w:rsidRPr="00D92186" w14:paraId="2384546C" w14:textId="77777777" w:rsidTr="00DC4BC1">
        <w:trPr>
          <w:tblCellSpacing w:w="15" w:type="dxa"/>
        </w:trPr>
        <w:tc>
          <w:tcPr>
            <w:tcW w:w="0" w:type="auto"/>
            <w:vAlign w:val="center"/>
          </w:tcPr>
          <w:p w14:paraId="104372E8" w14:textId="351781A8" w:rsidR="00DC4BC1" w:rsidRPr="00D92186" w:rsidRDefault="00DC4BC1">
            <w:pPr>
              <w:rPr>
                <w:sz w:val="21"/>
                <w:szCs w:val="21"/>
              </w:rPr>
            </w:pPr>
          </w:p>
        </w:tc>
        <w:tc>
          <w:tcPr>
            <w:tcW w:w="0" w:type="auto"/>
            <w:vAlign w:val="center"/>
          </w:tcPr>
          <w:p w14:paraId="069BD699" w14:textId="5403E93C" w:rsidR="00DC4BC1" w:rsidRPr="00D92186" w:rsidRDefault="00DC4BC1">
            <w:pPr>
              <w:rPr>
                <w:sz w:val="21"/>
                <w:szCs w:val="21"/>
              </w:rPr>
            </w:pPr>
          </w:p>
        </w:tc>
      </w:tr>
    </w:tbl>
    <w:p w14:paraId="7BF72477" w14:textId="74309C36" w:rsidR="00DC4BC1" w:rsidRPr="00D92186" w:rsidRDefault="00DC4BC1">
      <w:pPr>
        <w:pStyle w:val="Default"/>
        <w:rPr>
          <w:sz w:val="21"/>
          <w:szCs w:val="21"/>
        </w:rPr>
      </w:pPr>
    </w:p>
    <w:p w14:paraId="5180EF15" w14:textId="77777777" w:rsidR="000E34F1" w:rsidRPr="00D92186" w:rsidRDefault="000E34F1">
      <w:pPr>
        <w:pStyle w:val="Default"/>
        <w:rPr>
          <w:sz w:val="21"/>
          <w:szCs w:val="21"/>
        </w:rPr>
      </w:pPr>
    </w:p>
    <w:p w14:paraId="209EFDE9" w14:textId="58D16D82" w:rsidR="005C5C4D" w:rsidRPr="00D92186" w:rsidRDefault="005C5C4D">
      <w:pPr>
        <w:pStyle w:val="Default"/>
        <w:rPr>
          <w:sz w:val="21"/>
          <w:szCs w:val="21"/>
        </w:rPr>
      </w:pPr>
      <w:r w:rsidRPr="00D92186">
        <w:rPr>
          <w:sz w:val="21"/>
          <w:szCs w:val="21"/>
        </w:rPr>
        <w:t>Mit freundlicher Unterstützung</w:t>
      </w:r>
    </w:p>
    <w:p w14:paraId="233093E5" w14:textId="77777777" w:rsidR="00C86315" w:rsidRPr="00D92186" w:rsidRDefault="00C86315">
      <w:pPr>
        <w:pStyle w:val="Default"/>
        <w:rPr>
          <w:sz w:val="21"/>
          <w:szCs w:val="21"/>
        </w:rPr>
      </w:pPr>
    </w:p>
    <w:p w14:paraId="19A67F73" w14:textId="7C3DBA06" w:rsidR="00C86315" w:rsidRDefault="00C86315">
      <w:pPr>
        <w:pStyle w:val="Default"/>
        <w:rPr>
          <w:sz w:val="22"/>
          <w:szCs w:val="22"/>
        </w:rPr>
      </w:pPr>
      <w:r>
        <w:rPr>
          <w:noProof/>
          <w:lang w:val="de-DE"/>
        </w:rPr>
        <w:drawing>
          <wp:inline distT="0" distB="0" distL="0" distR="0" wp14:anchorId="67167B14" wp14:editId="33469E31">
            <wp:extent cx="1496018" cy="619125"/>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496018" cy="619125"/>
                    </a:xfrm>
                    <a:prstGeom prst="rect">
                      <a:avLst/>
                    </a:prstGeom>
                  </pic:spPr>
                </pic:pic>
              </a:graphicData>
            </a:graphic>
          </wp:inline>
        </w:drawing>
      </w:r>
    </w:p>
    <w:sectPr w:rsidR="00C86315" w:rsidSect="00C243C3">
      <w:headerReference w:type="even" r:id="rId14"/>
      <w:headerReference w:type="default" r:id="rId15"/>
      <w:footerReference w:type="even" r:id="rId16"/>
      <w:footerReference w:type="default" r:id="rId17"/>
      <w:headerReference w:type="first" r:id="rId18"/>
      <w:footerReference w:type="first" r:id="rId19"/>
      <w:pgSz w:w="11900" w:h="16840"/>
      <w:pgMar w:top="2552" w:right="843"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777A2" w14:textId="77777777" w:rsidR="00BB14EB" w:rsidRDefault="00BB14EB">
      <w:r>
        <w:separator/>
      </w:r>
    </w:p>
  </w:endnote>
  <w:endnote w:type="continuationSeparator" w:id="0">
    <w:p w14:paraId="3E45D8E5" w14:textId="77777777" w:rsidR="00BB14EB" w:rsidRDefault="00BB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D8B3C" w14:textId="77777777" w:rsidR="006672BA" w:rsidRDefault="006672B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F351D" w14:textId="77777777" w:rsidR="00BB14EB" w:rsidRDefault="00BB14EB" w:rsidP="004F35D9">
    <w:pPr>
      <w:pStyle w:val="Fuzeile"/>
      <w:tabs>
        <w:tab w:val="clear" w:pos="4536"/>
        <w:tab w:val="clear" w:pos="9072"/>
        <w:tab w:val="left" w:pos="2293"/>
      </w:tabs>
    </w:pPr>
    <w:r>
      <w:rPr>
        <w:noProof/>
        <w:szCs w:val="20"/>
      </w:rPr>
      <w:drawing>
        <wp:anchor distT="0" distB="0" distL="114300" distR="114300" simplePos="0" relativeHeight="251657728" behindDoc="0" locked="0" layoutInCell="1" allowOverlap="1" wp14:anchorId="46EF62DC" wp14:editId="68B06697">
          <wp:simplePos x="0" y="0"/>
          <wp:positionH relativeFrom="column">
            <wp:posOffset>2204720</wp:posOffset>
          </wp:positionH>
          <wp:positionV relativeFrom="paragraph">
            <wp:posOffset>71755</wp:posOffset>
          </wp:positionV>
          <wp:extent cx="4097655" cy="372745"/>
          <wp:effectExtent l="19050" t="0" r="0" b="0"/>
          <wp:wrapNone/>
          <wp:docPr id="27" name="Bild 4" descr="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
                  <pic:cNvPicPr>
                    <a:picLocks noChangeAspect="1" noChangeArrowheads="1"/>
                  </pic:cNvPicPr>
                </pic:nvPicPr>
                <pic:blipFill>
                  <a:blip r:embed="rId1"/>
                  <a:srcRect/>
                  <a:stretch>
                    <a:fillRect/>
                  </a:stretch>
                </pic:blipFill>
                <pic:spPr bwMode="auto">
                  <a:xfrm>
                    <a:off x="0" y="0"/>
                    <a:ext cx="4097655" cy="372745"/>
                  </a:xfrm>
                  <a:prstGeom prst="rect">
                    <a:avLst/>
                  </a:prstGeom>
                  <a:noFill/>
                </pic:spPr>
              </pic:pic>
            </a:graphicData>
          </a:graphic>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C282" w14:textId="77777777" w:rsidR="006672BA" w:rsidRDefault="006672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5A75F" w14:textId="77777777" w:rsidR="00BB14EB" w:rsidRDefault="00BB14EB">
      <w:r>
        <w:separator/>
      </w:r>
    </w:p>
  </w:footnote>
  <w:footnote w:type="continuationSeparator" w:id="0">
    <w:p w14:paraId="34DB2801" w14:textId="77777777" w:rsidR="00BB14EB" w:rsidRDefault="00BB1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CF261" w14:textId="71C6F98D" w:rsidR="00BB14EB" w:rsidRDefault="00BB14E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2C2F" w14:textId="79608A49" w:rsidR="00BB14EB" w:rsidRDefault="00BB14EB">
    <w:pPr>
      <w:pStyle w:val="Kopfzeile"/>
    </w:pPr>
    <w:r w:rsidRPr="00763A42">
      <w:rPr>
        <w:noProof/>
        <w:lang w:val="de-CH" w:eastAsia="de-CH"/>
      </w:rPr>
      <w:t xml:space="preserve"> </w:t>
    </w:r>
    <w:r>
      <w:rPr>
        <w:noProof/>
        <w:szCs w:val="20"/>
      </w:rPr>
      <w:drawing>
        <wp:anchor distT="0" distB="0" distL="114300" distR="114300" simplePos="0" relativeHeight="251656704" behindDoc="0" locked="0" layoutInCell="1" allowOverlap="1" wp14:anchorId="03FCF9D5" wp14:editId="574AC9F6">
          <wp:simplePos x="0" y="0"/>
          <wp:positionH relativeFrom="column">
            <wp:posOffset>4267835</wp:posOffset>
          </wp:positionH>
          <wp:positionV relativeFrom="paragraph">
            <wp:posOffset>-48895</wp:posOffset>
          </wp:positionV>
          <wp:extent cx="1620000" cy="704096"/>
          <wp:effectExtent l="0" t="0" r="0" b="1270"/>
          <wp:wrapNone/>
          <wp:docPr id="26" name="Bild 3" descr="RVLogoREGION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VLogoREGIONWEST"/>
                  <pic:cNvPicPr>
                    <a:picLocks noChangeAspect="1" noChangeArrowheads="1"/>
                  </pic:cNvPicPr>
                </pic:nvPicPr>
                <pic:blipFill>
                  <a:blip r:embed="rId1"/>
                  <a:srcRect/>
                  <a:stretch>
                    <a:fillRect/>
                  </a:stretch>
                </pic:blipFill>
                <pic:spPr bwMode="auto">
                  <a:xfrm>
                    <a:off x="0" y="0"/>
                    <a:ext cx="1620000" cy="70409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D0F5" w14:textId="777F82B9" w:rsidR="00BB14EB" w:rsidRDefault="00BB14E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6785"/>
    <w:multiLevelType w:val="hybridMultilevel"/>
    <w:tmpl w:val="15084C3C"/>
    <w:lvl w:ilvl="0" w:tplc="FF5289D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A644BD5"/>
    <w:multiLevelType w:val="hybridMultilevel"/>
    <w:tmpl w:val="A7AE3000"/>
    <w:lvl w:ilvl="0" w:tplc="71EE545C">
      <w:start w:val="29"/>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9A561C9"/>
    <w:multiLevelType w:val="hybridMultilevel"/>
    <w:tmpl w:val="789436AA"/>
    <w:lvl w:ilvl="0" w:tplc="8E84053E">
      <w:start w:val="1"/>
      <w:numFmt w:val="upperLetter"/>
      <w:lvlText w:val="%1."/>
      <w:lvlJc w:val="left"/>
      <w:pPr>
        <w:ind w:left="2370" w:hanging="360"/>
      </w:pPr>
      <w:rPr>
        <w:rFonts w:hint="default"/>
      </w:rPr>
    </w:lvl>
    <w:lvl w:ilvl="1" w:tplc="08070019" w:tentative="1">
      <w:start w:val="1"/>
      <w:numFmt w:val="lowerLetter"/>
      <w:lvlText w:val="%2."/>
      <w:lvlJc w:val="left"/>
      <w:pPr>
        <w:ind w:left="3090" w:hanging="360"/>
      </w:pPr>
    </w:lvl>
    <w:lvl w:ilvl="2" w:tplc="0807001B" w:tentative="1">
      <w:start w:val="1"/>
      <w:numFmt w:val="lowerRoman"/>
      <w:lvlText w:val="%3."/>
      <w:lvlJc w:val="right"/>
      <w:pPr>
        <w:ind w:left="3810" w:hanging="180"/>
      </w:pPr>
    </w:lvl>
    <w:lvl w:ilvl="3" w:tplc="0807000F" w:tentative="1">
      <w:start w:val="1"/>
      <w:numFmt w:val="decimal"/>
      <w:lvlText w:val="%4."/>
      <w:lvlJc w:val="left"/>
      <w:pPr>
        <w:ind w:left="4530" w:hanging="360"/>
      </w:pPr>
    </w:lvl>
    <w:lvl w:ilvl="4" w:tplc="08070019" w:tentative="1">
      <w:start w:val="1"/>
      <w:numFmt w:val="lowerLetter"/>
      <w:lvlText w:val="%5."/>
      <w:lvlJc w:val="left"/>
      <w:pPr>
        <w:ind w:left="5250" w:hanging="360"/>
      </w:pPr>
    </w:lvl>
    <w:lvl w:ilvl="5" w:tplc="0807001B" w:tentative="1">
      <w:start w:val="1"/>
      <w:numFmt w:val="lowerRoman"/>
      <w:lvlText w:val="%6."/>
      <w:lvlJc w:val="right"/>
      <w:pPr>
        <w:ind w:left="5970" w:hanging="180"/>
      </w:pPr>
    </w:lvl>
    <w:lvl w:ilvl="6" w:tplc="0807000F" w:tentative="1">
      <w:start w:val="1"/>
      <w:numFmt w:val="decimal"/>
      <w:lvlText w:val="%7."/>
      <w:lvlJc w:val="left"/>
      <w:pPr>
        <w:ind w:left="6690" w:hanging="360"/>
      </w:pPr>
    </w:lvl>
    <w:lvl w:ilvl="7" w:tplc="08070019" w:tentative="1">
      <w:start w:val="1"/>
      <w:numFmt w:val="lowerLetter"/>
      <w:lvlText w:val="%8."/>
      <w:lvlJc w:val="left"/>
      <w:pPr>
        <w:ind w:left="7410" w:hanging="360"/>
      </w:pPr>
    </w:lvl>
    <w:lvl w:ilvl="8" w:tplc="0807001B" w:tentative="1">
      <w:start w:val="1"/>
      <w:numFmt w:val="lowerRoman"/>
      <w:lvlText w:val="%9."/>
      <w:lvlJc w:val="right"/>
      <w:pPr>
        <w:ind w:left="8130" w:hanging="180"/>
      </w:pPr>
    </w:lvl>
  </w:abstractNum>
  <w:abstractNum w:abstractNumId="3" w15:restartNumberingAfterBreak="0">
    <w:nsid w:val="2A0834D0"/>
    <w:multiLevelType w:val="hybridMultilevel"/>
    <w:tmpl w:val="C5C821BE"/>
    <w:lvl w:ilvl="0" w:tplc="C308C14A">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64EC7D9E"/>
    <w:multiLevelType w:val="hybridMultilevel"/>
    <w:tmpl w:val="C016C226"/>
    <w:lvl w:ilvl="0" w:tplc="0F28B8B0">
      <w:start w:val="1"/>
      <w:numFmt w:val="upperLetter"/>
      <w:lvlText w:val="%1."/>
      <w:lvlJc w:val="left"/>
      <w:pPr>
        <w:ind w:left="660" w:hanging="360"/>
      </w:pPr>
      <w:rPr>
        <w:rFonts w:hint="default"/>
      </w:rPr>
    </w:lvl>
    <w:lvl w:ilvl="1" w:tplc="08070019" w:tentative="1">
      <w:start w:val="1"/>
      <w:numFmt w:val="lowerLetter"/>
      <w:lvlText w:val="%2."/>
      <w:lvlJc w:val="left"/>
      <w:pPr>
        <w:ind w:left="1380" w:hanging="360"/>
      </w:pPr>
    </w:lvl>
    <w:lvl w:ilvl="2" w:tplc="0807001B" w:tentative="1">
      <w:start w:val="1"/>
      <w:numFmt w:val="lowerRoman"/>
      <w:lvlText w:val="%3."/>
      <w:lvlJc w:val="right"/>
      <w:pPr>
        <w:ind w:left="2100" w:hanging="180"/>
      </w:pPr>
    </w:lvl>
    <w:lvl w:ilvl="3" w:tplc="0807000F" w:tentative="1">
      <w:start w:val="1"/>
      <w:numFmt w:val="decimal"/>
      <w:lvlText w:val="%4."/>
      <w:lvlJc w:val="left"/>
      <w:pPr>
        <w:ind w:left="2820" w:hanging="360"/>
      </w:pPr>
    </w:lvl>
    <w:lvl w:ilvl="4" w:tplc="08070019" w:tentative="1">
      <w:start w:val="1"/>
      <w:numFmt w:val="lowerLetter"/>
      <w:lvlText w:val="%5."/>
      <w:lvlJc w:val="left"/>
      <w:pPr>
        <w:ind w:left="3540" w:hanging="360"/>
      </w:pPr>
    </w:lvl>
    <w:lvl w:ilvl="5" w:tplc="0807001B" w:tentative="1">
      <w:start w:val="1"/>
      <w:numFmt w:val="lowerRoman"/>
      <w:lvlText w:val="%6."/>
      <w:lvlJc w:val="right"/>
      <w:pPr>
        <w:ind w:left="4260" w:hanging="180"/>
      </w:pPr>
    </w:lvl>
    <w:lvl w:ilvl="6" w:tplc="0807000F" w:tentative="1">
      <w:start w:val="1"/>
      <w:numFmt w:val="decimal"/>
      <w:lvlText w:val="%7."/>
      <w:lvlJc w:val="left"/>
      <w:pPr>
        <w:ind w:left="4980" w:hanging="360"/>
      </w:pPr>
    </w:lvl>
    <w:lvl w:ilvl="7" w:tplc="08070019" w:tentative="1">
      <w:start w:val="1"/>
      <w:numFmt w:val="lowerLetter"/>
      <w:lvlText w:val="%8."/>
      <w:lvlJc w:val="left"/>
      <w:pPr>
        <w:ind w:left="5700" w:hanging="360"/>
      </w:pPr>
    </w:lvl>
    <w:lvl w:ilvl="8" w:tplc="0807001B" w:tentative="1">
      <w:start w:val="1"/>
      <w:numFmt w:val="lowerRoman"/>
      <w:lvlText w:val="%9."/>
      <w:lvlJc w:val="right"/>
      <w:pPr>
        <w:ind w:left="6420" w:hanging="180"/>
      </w:pPr>
    </w:lvl>
  </w:abstractNum>
  <w:abstractNum w:abstractNumId="5" w15:restartNumberingAfterBreak="0">
    <w:nsid w:val="753F4B84"/>
    <w:multiLevelType w:val="hybridMultilevel"/>
    <w:tmpl w:val="0FC2E8DA"/>
    <w:lvl w:ilvl="0" w:tplc="67A49FEE">
      <w:start w:val="62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A84"/>
    <w:rsid w:val="00000395"/>
    <w:rsid w:val="00012A0E"/>
    <w:rsid w:val="0003107A"/>
    <w:rsid w:val="000315F0"/>
    <w:rsid w:val="00042742"/>
    <w:rsid w:val="00064204"/>
    <w:rsid w:val="000A0C69"/>
    <w:rsid w:val="000E34F1"/>
    <w:rsid w:val="000E7DF2"/>
    <w:rsid w:val="001353D6"/>
    <w:rsid w:val="00136477"/>
    <w:rsid w:val="0015453A"/>
    <w:rsid w:val="00167FEA"/>
    <w:rsid w:val="00171CE9"/>
    <w:rsid w:val="00177005"/>
    <w:rsid w:val="001B1C01"/>
    <w:rsid w:val="001F0DA2"/>
    <w:rsid w:val="001F2B09"/>
    <w:rsid w:val="00210DEE"/>
    <w:rsid w:val="0023421A"/>
    <w:rsid w:val="002A07DF"/>
    <w:rsid w:val="002B3397"/>
    <w:rsid w:val="002B742E"/>
    <w:rsid w:val="002E10BC"/>
    <w:rsid w:val="002E752E"/>
    <w:rsid w:val="002E785B"/>
    <w:rsid w:val="00317E05"/>
    <w:rsid w:val="003207DE"/>
    <w:rsid w:val="00331848"/>
    <w:rsid w:val="00342691"/>
    <w:rsid w:val="00343876"/>
    <w:rsid w:val="003518F1"/>
    <w:rsid w:val="00381661"/>
    <w:rsid w:val="0039104F"/>
    <w:rsid w:val="003A7A1F"/>
    <w:rsid w:val="003C0099"/>
    <w:rsid w:val="003F7F59"/>
    <w:rsid w:val="00400669"/>
    <w:rsid w:val="00401B6A"/>
    <w:rsid w:val="00436794"/>
    <w:rsid w:val="00445790"/>
    <w:rsid w:val="004860CC"/>
    <w:rsid w:val="004C174B"/>
    <w:rsid w:val="004C6B03"/>
    <w:rsid w:val="004D51C2"/>
    <w:rsid w:val="004D7FAE"/>
    <w:rsid w:val="004E76F8"/>
    <w:rsid w:val="004F35D9"/>
    <w:rsid w:val="00547D68"/>
    <w:rsid w:val="00572D8E"/>
    <w:rsid w:val="0058006E"/>
    <w:rsid w:val="00586BD7"/>
    <w:rsid w:val="00596BE7"/>
    <w:rsid w:val="005B7D32"/>
    <w:rsid w:val="005B7E60"/>
    <w:rsid w:val="005C5C4D"/>
    <w:rsid w:val="005D3BB3"/>
    <w:rsid w:val="005D4812"/>
    <w:rsid w:val="005D54B3"/>
    <w:rsid w:val="005F5860"/>
    <w:rsid w:val="00602107"/>
    <w:rsid w:val="00604176"/>
    <w:rsid w:val="006056FB"/>
    <w:rsid w:val="006149DD"/>
    <w:rsid w:val="00627275"/>
    <w:rsid w:val="0063365D"/>
    <w:rsid w:val="0063498B"/>
    <w:rsid w:val="00641773"/>
    <w:rsid w:val="006662AF"/>
    <w:rsid w:val="006672BA"/>
    <w:rsid w:val="0068291F"/>
    <w:rsid w:val="00694652"/>
    <w:rsid w:val="006976E1"/>
    <w:rsid w:val="006C052D"/>
    <w:rsid w:val="006F7AB1"/>
    <w:rsid w:val="00706257"/>
    <w:rsid w:val="007120DA"/>
    <w:rsid w:val="00720CAC"/>
    <w:rsid w:val="00723723"/>
    <w:rsid w:val="00727A84"/>
    <w:rsid w:val="00731D4C"/>
    <w:rsid w:val="007337B0"/>
    <w:rsid w:val="00741903"/>
    <w:rsid w:val="00751806"/>
    <w:rsid w:val="00763A42"/>
    <w:rsid w:val="00763DB7"/>
    <w:rsid w:val="00780773"/>
    <w:rsid w:val="007832E5"/>
    <w:rsid w:val="00784812"/>
    <w:rsid w:val="00791B6D"/>
    <w:rsid w:val="007930A8"/>
    <w:rsid w:val="007B2DCE"/>
    <w:rsid w:val="008147C2"/>
    <w:rsid w:val="0082000A"/>
    <w:rsid w:val="008631DD"/>
    <w:rsid w:val="008907BA"/>
    <w:rsid w:val="008957EB"/>
    <w:rsid w:val="008A3057"/>
    <w:rsid w:val="008B3050"/>
    <w:rsid w:val="008E6B8F"/>
    <w:rsid w:val="008F7E51"/>
    <w:rsid w:val="00914A53"/>
    <w:rsid w:val="00915A72"/>
    <w:rsid w:val="00916A37"/>
    <w:rsid w:val="00916A93"/>
    <w:rsid w:val="009237FC"/>
    <w:rsid w:val="00930794"/>
    <w:rsid w:val="009412D1"/>
    <w:rsid w:val="00953FD9"/>
    <w:rsid w:val="00960CC8"/>
    <w:rsid w:val="00985DEE"/>
    <w:rsid w:val="00996B4B"/>
    <w:rsid w:val="009D070E"/>
    <w:rsid w:val="009E7A99"/>
    <w:rsid w:val="00A13D27"/>
    <w:rsid w:val="00A17605"/>
    <w:rsid w:val="00A20891"/>
    <w:rsid w:val="00A273DF"/>
    <w:rsid w:val="00A60329"/>
    <w:rsid w:val="00A7545D"/>
    <w:rsid w:val="00A8159F"/>
    <w:rsid w:val="00AA6A26"/>
    <w:rsid w:val="00AB5220"/>
    <w:rsid w:val="00AC094A"/>
    <w:rsid w:val="00AD6055"/>
    <w:rsid w:val="00AE1438"/>
    <w:rsid w:val="00B32C9A"/>
    <w:rsid w:val="00B563E6"/>
    <w:rsid w:val="00B605CE"/>
    <w:rsid w:val="00B654E5"/>
    <w:rsid w:val="00B96F8F"/>
    <w:rsid w:val="00BB14EB"/>
    <w:rsid w:val="00BC2792"/>
    <w:rsid w:val="00BD032F"/>
    <w:rsid w:val="00BE00DF"/>
    <w:rsid w:val="00BE6507"/>
    <w:rsid w:val="00BF27CA"/>
    <w:rsid w:val="00BF404C"/>
    <w:rsid w:val="00C243C3"/>
    <w:rsid w:val="00C32FA1"/>
    <w:rsid w:val="00C415C3"/>
    <w:rsid w:val="00C60959"/>
    <w:rsid w:val="00C70E05"/>
    <w:rsid w:val="00C748F8"/>
    <w:rsid w:val="00C81EEA"/>
    <w:rsid w:val="00C83588"/>
    <w:rsid w:val="00C86315"/>
    <w:rsid w:val="00C87DCB"/>
    <w:rsid w:val="00C916B2"/>
    <w:rsid w:val="00CB04B2"/>
    <w:rsid w:val="00CB5378"/>
    <w:rsid w:val="00CE4A51"/>
    <w:rsid w:val="00D12CDE"/>
    <w:rsid w:val="00D237A7"/>
    <w:rsid w:val="00D32DD2"/>
    <w:rsid w:val="00D33ECC"/>
    <w:rsid w:val="00D73C6D"/>
    <w:rsid w:val="00D92186"/>
    <w:rsid w:val="00D92FBF"/>
    <w:rsid w:val="00DC4BC1"/>
    <w:rsid w:val="00DD0524"/>
    <w:rsid w:val="00E007D0"/>
    <w:rsid w:val="00E2168E"/>
    <w:rsid w:val="00E24115"/>
    <w:rsid w:val="00E32950"/>
    <w:rsid w:val="00E3518F"/>
    <w:rsid w:val="00E72842"/>
    <w:rsid w:val="00E86BF1"/>
    <w:rsid w:val="00E92C41"/>
    <w:rsid w:val="00EA098D"/>
    <w:rsid w:val="00EA45D6"/>
    <w:rsid w:val="00EC3A50"/>
    <w:rsid w:val="00EC7587"/>
    <w:rsid w:val="00ED276B"/>
    <w:rsid w:val="00ED382E"/>
    <w:rsid w:val="00F10652"/>
    <w:rsid w:val="00F1394B"/>
    <w:rsid w:val="00F25CAB"/>
    <w:rsid w:val="00F260E5"/>
    <w:rsid w:val="00F569F3"/>
    <w:rsid w:val="00F57410"/>
    <w:rsid w:val="00FA7577"/>
    <w:rsid w:val="00FD130D"/>
    <w:rsid w:val="00FE1F03"/>
    <w:rsid w:val="00FE61B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446A9586"/>
  <w15:docId w15:val="{E234F676-35D3-4C1D-B938-BAC3FC58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5220"/>
  </w:style>
  <w:style w:type="paragraph" w:styleId="berschrift1">
    <w:name w:val="heading 1"/>
    <w:basedOn w:val="Standard"/>
    <w:next w:val="Standard"/>
    <w:link w:val="berschrift1Zchn"/>
    <w:qFormat/>
    <w:rsid w:val="00EC7587"/>
    <w:pPr>
      <w:keepNext/>
      <w:tabs>
        <w:tab w:val="left" w:pos="5423"/>
      </w:tabs>
      <w:outlineLvl w:val="0"/>
    </w:pPr>
    <w:rPr>
      <w:b/>
      <w:bCs/>
      <w:sz w:val="28"/>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24375"/>
    <w:pPr>
      <w:tabs>
        <w:tab w:val="center" w:pos="4536"/>
        <w:tab w:val="right" w:pos="9072"/>
      </w:tabs>
    </w:pPr>
  </w:style>
  <w:style w:type="paragraph" w:styleId="Fuzeile">
    <w:name w:val="footer"/>
    <w:basedOn w:val="Standard"/>
    <w:semiHidden/>
    <w:rsid w:val="00624375"/>
    <w:pPr>
      <w:tabs>
        <w:tab w:val="center" w:pos="4536"/>
        <w:tab w:val="right" w:pos="9072"/>
      </w:tabs>
    </w:pPr>
  </w:style>
  <w:style w:type="paragraph" w:styleId="Listenabsatz">
    <w:name w:val="List Paragraph"/>
    <w:basedOn w:val="Standard"/>
    <w:uiPriority w:val="34"/>
    <w:qFormat/>
    <w:rsid w:val="004F35D9"/>
    <w:pPr>
      <w:ind w:left="720"/>
      <w:contextualSpacing/>
    </w:pPr>
  </w:style>
  <w:style w:type="paragraph" w:styleId="Textkrper-Zeileneinzug">
    <w:name w:val="Body Text Indent"/>
    <w:basedOn w:val="Standard"/>
    <w:link w:val="Textkrper-ZeileneinzugZchn"/>
    <w:rsid w:val="00FA7577"/>
    <w:pPr>
      <w:tabs>
        <w:tab w:val="left" w:pos="5529"/>
      </w:tabs>
      <w:spacing w:line="240" w:lineRule="atLeast"/>
      <w:ind w:left="5529" w:hanging="5529"/>
    </w:pPr>
    <w:rPr>
      <w:szCs w:val="20"/>
      <w:lang w:val="de-CH"/>
    </w:rPr>
  </w:style>
  <w:style w:type="character" w:customStyle="1" w:styleId="Textkrper-ZeileneinzugZchn">
    <w:name w:val="Textkörper-Zeileneinzug Zchn"/>
    <w:basedOn w:val="Absatz-Standardschriftart"/>
    <w:link w:val="Textkrper-Zeileneinzug"/>
    <w:rsid w:val="00FA7577"/>
    <w:rPr>
      <w:szCs w:val="20"/>
      <w:lang w:val="de-CH"/>
    </w:rPr>
  </w:style>
  <w:style w:type="character" w:styleId="Hyperlink">
    <w:name w:val="Hyperlink"/>
    <w:basedOn w:val="Absatz-Standardschriftart"/>
    <w:uiPriority w:val="99"/>
    <w:unhideWhenUsed/>
    <w:rsid w:val="00042742"/>
    <w:rPr>
      <w:color w:val="0000FF" w:themeColor="hyperlink"/>
      <w:u w:val="single"/>
    </w:rPr>
  </w:style>
  <w:style w:type="paragraph" w:styleId="Textkrper">
    <w:name w:val="Body Text"/>
    <w:basedOn w:val="Standard"/>
    <w:link w:val="TextkrperZchn"/>
    <w:uiPriority w:val="99"/>
    <w:unhideWhenUsed/>
    <w:rsid w:val="00E72842"/>
    <w:pPr>
      <w:spacing w:after="120"/>
    </w:pPr>
  </w:style>
  <w:style w:type="character" w:customStyle="1" w:styleId="TextkrperZchn">
    <w:name w:val="Textkörper Zchn"/>
    <w:basedOn w:val="Absatz-Standardschriftart"/>
    <w:link w:val="Textkrper"/>
    <w:uiPriority w:val="99"/>
    <w:rsid w:val="00E72842"/>
  </w:style>
  <w:style w:type="paragraph" w:styleId="Textkrper2">
    <w:name w:val="Body Text 2"/>
    <w:basedOn w:val="Standard"/>
    <w:link w:val="Textkrper2Zchn"/>
    <w:uiPriority w:val="99"/>
    <w:semiHidden/>
    <w:unhideWhenUsed/>
    <w:rsid w:val="00E72842"/>
    <w:pPr>
      <w:spacing w:after="120" w:line="480" w:lineRule="auto"/>
    </w:pPr>
  </w:style>
  <w:style w:type="character" w:customStyle="1" w:styleId="Textkrper2Zchn">
    <w:name w:val="Textkörper 2 Zchn"/>
    <w:basedOn w:val="Absatz-Standardschriftart"/>
    <w:link w:val="Textkrper2"/>
    <w:uiPriority w:val="99"/>
    <w:semiHidden/>
    <w:rsid w:val="00E72842"/>
  </w:style>
  <w:style w:type="paragraph" w:styleId="Sprechblasentext">
    <w:name w:val="Balloon Text"/>
    <w:basedOn w:val="Standard"/>
    <w:link w:val="SprechblasentextZchn"/>
    <w:uiPriority w:val="99"/>
    <w:semiHidden/>
    <w:unhideWhenUsed/>
    <w:rsid w:val="00E728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2842"/>
    <w:rPr>
      <w:rFonts w:ascii="Tahoma" w:hAnsi="Tahoma" w:cs="Tahoma"/>
      <w:sz w:val="16"/>
      <w:szCs w:val="16"/>
    </w:rPr>
  </w:style>
  <w:style w:type="character" w:customStyle="1" w:styleId="berschrift1Zchn">
    <w:name w:val="Überschrift 1 Zchn"/>
    <w:basedOn w:val="Absatz-Standardschriftart"/>
    <w:link w:val="berschrift1"/>
    <w:rsid w:val="00EC7587"/>
    <w:rPr>
      <w:b/>
      <w:bCs/>
      <w:sz w:val="28"/>
      <w:szCs w:val="20"/>
      <w:lang w:val="de-CH"/>
    </w:rPr>
  </w:style>
  <w:style w:type="paragraph" w:customStyle="1" w:styleId="Default">
    <w:name w:val="Default"/>
    <w:rsid w:val="00BE6507"/>
    <w:pPr>
      <w:autoSpaceDE w:val="0"/>
      <w:autoSpaceDN w:val="0"/>
      <w:adjustRightInd w:val="0"/>
    </w:pPr>
    <w:rPr>
      <w:rFonts w:cs="Arial"/>
      <w:color w:val="000000"/>
      <w:lang w:val="de-CH"/>
    </w:rPr>
  </w:style>
  <w:style w:type="character" w:customStyle="1" w:styleId="sl-nowrap">
    <w:name w:val="sl-nowrap"/>
    <w:basedOn w:val="Absatz-Standardschriftart"/>
    <w:rsid w:val="00DC4BC1"/>
  </w:style>
  <w:style w:type="table" w:styleId="Tabellenraster">
    <w:name w:val="Table Grid"/>
    <w:basedOn w:val="NormaleTabelle"/>
    <w:uiPriority w:val="59"/>
    <w:rsid w:val="005D5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76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roos@regionwest.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ionwest.ch"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A73AA61530C44AB917A2D7D5203FED" ma:contentTypeVersion="2" ma:contentTypeDescription="Ein neues Dokument erstellen." ma:contentTypeScope="" ma:versionID="c8b680cf3a094c5d2d5de505ca61f565">
  <xsd:schema xmlns:xsd="http://www.w3.org/2001/XMLSchema" xmlns:p="http://schemas.microsoft.com/office/2006/metadata/properties" xmlns:ns2="a4b05aed-4b98-49a5-9afb-58db8a52035b" targetNamespace="http://schemas.microsoft.com/office/2006/metadata/properties" ma:root="true" ma:fieldsID="9a168021bc43e6ce70ab05de1a07e74b" ns2:_="">
    <xsd:import namespace="a4b05aed-4b98-49a5-9afb-58db8a52035b"/>
    <xsd:element name="properties">
      <xsd:complexType>
        <xsd:sequence>
          <xsd:element name="documentManagement">
            <xsd:complexType>
              <xsd:all>
                <xsd:element ref="ns2:Dokumentart"/>
              </xsd:all>
            </xsd:complexType>
          </xsd:element>
        </xsd:sequence>
      </xsd:complexType>
    </xsd:element>
  </xsd:schema>
  <xsd:schema xmlns:xsd="http://www.w3.org/2001/XMLSchema" xmlns:dms="http://schemas.microsoft.com/office/2006/documentManagement/types" targetNamespace="a4b05aed-4b98-49a5-9afb-58db8a52035b" elementFormDefault="qualified">
    <xsd:import namespace="http://schemas.microsoft.com/office/2006/documentManagement/types"/>
    <xsd:element name="Dokumentart" ma:index="8" ma:displayName="Dokumentart" ma:default="" ma:format="Dropdown" ma:internalName="Dokumentart">
      <xsd:simpleType>
        <xsd:restriction base="dms:Choice">
          <xsd:enumeration value="Aussschreibung"/>
          <xsd:enumeration value="Korrespondenz"/>
          <xsd:enumeration value="Presse"/>
          <xsd:enumeration value="Rangliste"/>
          <xsd:enumeration value="Reglement"/>
          <xsd:enumeration value="Übergab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okumentart xmlns="a4b05aed-4b98-49a5-9afb-58db8a52035b">Presse</Dokumentar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EFD2BA-111E-4F50-97BD-4FA4D226E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05aed-4b98-49a5-9afb-58db8a52035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E6EDC78-0697-4B65-B2BF-8864AFC7028C}">
  <ds:schemaRefs>
    <ds:schemaRef ds:uri="http://purl.org/dc/terms/"/>
    <ds:schemaRef ds:uri="http://schemas.microsoft.com/office/2006/documentManagement/types"/>
    <ds:schemaRef ds:uri="a4b05aed-4b98-49a5-9afb-58db8a52035b"/>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6245A43-73CE-0D4C-A207-C5CAD3D751D3}">
  <ds:schemaRefs>
    <ds:schemaRef ds:uri="http://schemas.openxmlformats.org/officeDocument/2006/bibliography"/>
  </ds:schemaRefs>
</ds:datastoreItem>
</file>

<file path=customXml/itemProps4.xml><?xml version="1.0" encoding="utf-8"?>
<ds:datastoreItem xmlns:ds="http://schemas.openxmlformats.org/officeDocument/2006/customXml" ds:itemID="{BE8181D7-A45D-445E-9C50-06DB38B4C5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4254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Briefvorlage Word Hochformat</vt:lpstr>
    </vt:vector>
  </TitlesOfParts>
  <Company/>
  <LinksUpToDate>false</LinksUpToDate>
  <CharactersWithSpaces>4875</CharactersWithSpaces>
  <SharedDoc>false</SharedDoc>
  <HLinks>
    <vt:vector size="12" baseType="variant">
      <vt:variant>
        <vt:i4>458757</vt:i4>
      </vt:variant>
      <vt:variant>
        <vt:i4>-1</vt:i4>
      </vt:variant>
      <vt:variant>
        <vt:i4>2051</vt:i4>
      </vt:variant>
      <vt:variant>
        <vt:i4>1</vt:i4>
      </vt:variant>
      <vt:variant>
        <vt:lpwstr>RVLogoREGIONWEST</vt:lpwstr>
      </vt:variant>
      <vt:variant>
        <vt:lpwstr/>
      </vt:variant>
      <vt:variant>
        <vt:i4>786449</vt:i4>
      </vt:variant>
      <vt:variant>
        <vt:i4>-1</vt:i4>
      </vt:variant>
      <vt:variant>
        <vt:i4>2052</vt:i4>
      </vt:variant>
      <vt:variant>
        <vt:i4>1</vt:i4>
      </vt:variant>
      <vt:variant>
        <vt:lpwstr>Text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Word Hochformat</dc:title>
  <dc:creator>Roland Bissig</dc:creator>
  <cp:lastModifiedBy>Brigitte Grüter</cp:lastModifiedBy>
  <cp:revision>4</cp:revision>
  <cp:lastPrinted>2021-08-18T12:03:00Z</cp:lastPrinted>
  <dcterms:created xsi:type="dcterms:W3CDTF">2021-08-23T06:34:00Z</dcterms:created>
  <dcterms:modified xsi:type="dcterms:W3CDTF">2021-09-08T06:17:00Z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0x01010012A73AA61530C44AB917A2D7D5203FED</vt:lpwstr>
  </property>
  <property fmtid="{D5CDD505-2E9C-101B-9397-08002B2CF9AE}" pid="3" name="Order">
    <vt:r8>2700</vt:r8>
  </property>
  <property fmtid="{D5CDD505-2E9C-101B-9397-08002B2CF9AE}" pid="4" name="Dokumentart">
    <vt:lpwstr>Korrespondenz</vt:lpwstr>
  </property>
</Properties>
</file>